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T.C. MALTEPE UNIVERSITY FACULTY OF MEDICINE</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UNDERGRADUATE PROGRAM </w:t>
        <w:br w:type="textWrapping"/>
        <w:t xml:space="preserve">2023-2024 ACADEMIC YEAR</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EDUCATIONAL INFORMATION PACKAGE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16"/>
          <w:szCs w:val="16"/>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Phase I Occupational Lecture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100</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Medical Sciences Student Laboratory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Requirements: </w:t>
            </w:r>
          </w:p>
          <w:p w:rsidR="00000000" w:rsidDel="00000000" w:rsidP="00000000" w:rsidRDefault="00000000" w:rsidRPr="00000000" w14:paraId="0000002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br w:type="textWrapping"/>
            </w:r>
          </w:p>
          <w:p w:rsidR="00000000" w:rsidDel="00000000" w:rsidP="00000000" w:rsidRDefault="00000000" w:rsidRPr="00000000" w14:paraId="0000002B">
            <w:pPr>
              <w:widowControl w:val="0"/>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02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2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2">
      <w:pPr>
        <w:rPr>
          <w:rFonts w:ascii="Times New Roman" w:cs="Times New Roman" w:eastAsia="Times New Roman" w:hAnsi="Times New Roman"/>
          <w:b w:val="1"/>
          <w:sz w:val="16"/>
          <w:szCs w:val="16"/>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2976"/>
        <w:gridCol w:w="2268"/>
        <w:gridCol w:w="1668"/>
        <w:tblGridChange w:id="0">
          <w:tblGrid>
            <w:gridCol w:w="2117"/>
            <w:gridCol w:w="2976"/>
            <w:gridCol w:w="2268"/>
            <w:gridCol w:w="1668"/>
          </w:tblGrid>
        </w:tblGridChange>
      </w:tblGrid>
      <w:tr>
        <w:trPr>
          <w:cantSplit w:val="0"/>
          <w:trHeight w:val="2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tcBorders>
              <w:left w:color="000000" w:space="0" w:sz="4" w:val="single"/>
            </w:tcBorders>
            <w:shd w:fill="auto" w:val="cle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452</w:t>
            </w:r>
            <w:r w:rsidDel="00000000" w:rsidR="00000000" w:rsidRPr="00000000">
              <w:rPr>
                <w:rtl w:val="0"/>
              </w:rPr>
            </w:r>
          </w:p>
        </w:tc>
        <w:tc>
          <w:tcPr>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41</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35 weeks</w:t>
            </w: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16"/>
          <w:szCs w:val="16"/>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COURSE COORDINATORS AND INSTRUCTORS</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Coordinator and Assistant of the Coordinator</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Assist. Prof.  Esra Münire Aydoğmuş</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Assist. Prof.  Hale Bayram</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Subject Committee Coordinators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tl w:val="0"/>
              </w:rPr>
            </w:r>
          </w:p>
          <w:tbl>
            <w:tblPr>
              <w:tblStyle w:val="Table4"/>
              <w:tblW w:w="7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3660"/>
              <w:tblGridChange w:id="0">
                <w:tblGrid>
                  <w:gridCol w:w="3660"/>
                  <w:gridCol w:w="3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Assist. Prof.  Mustafa Sarikaya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Assist. Prof.  Hale Bayram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Assoc. Prof.  Pınar Eker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Assoc. Prof.  Demet Hacıseyitoğlu</w:t>
                  </w:r>
                </w:p>
              </w:tc>
            </w:tr>
          </w:tbl>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5"/>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Instructors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rtl w:val="0"/>
                    </w:rPr>
                    <w:t xml:space="preserve">Prof. </w:t>
                  </w:r>
                  <w:r w:rsidDel="00000000" w:rsidR="00000000" w:rsidRPr="00000000">
                    <w:rPr>
                      <w:rFonts w:ascii="Times New Roman" w:cs="Times New Roman" w:eastAsia="Times New Roman" w:hAnsi="Times New Roman"/>
                      <w:sz w:val="16"/>
                      <w:szCs w:val="16"/>
                      <w:highlight w:val="white"/>
                      <w:rtl w:val="0"/>
                    </w:rPr>
                    <w:t xml:space="preserve">Necla Öztürk, </w:t>
                  </w:r>
                  <w:r w:rsidDel="00000000" w:rsidR="00000000" w:rsidRPr="00000000">
                    <w:rPr>
                      <w:rFonts w:ascii="Times New Roman" w:cs="Times New Roman" w:eastAsia="Times New Roman" w:hAnsi="Times New Roman"/>
                      <w:sz w:val="16"/>
                      <w:szCs w:val="16"/>
                      <w:rtl w:val="0"/>
                    </w:rPr>
                    <w:t xml:space="preserve">Prof. </w:t>
                  </w:r>
                  <w:r w:rsidDel="00000000" w:rsidR="00000000" w:rsidRPr="00000000">
                    <w:rPr>
                      <w:rFonts w:ascii="Times New Roman" w:cs="Times New Roman" w:eastAsia="Times New Roman" w:hAnsi="Times New Roman"/>
                      <w:sz w:val="16"/>
                      <w:szCs w:val="16"/>
                      <w:highlight w:val="white"/>
                      <w:rtl w:val="0"/>
                    </w:rPr>
                    <w:t xml:space="preserve">Hüseyin Refik Burgut, Prof. Ayşegül Erdemir, </w:t>
                  </w:r>
                  <w:r w:rsidDel="00000000" w:rsidR="00000000" w:rsidRPr="00000000">
                    <w:rPr>
                      <w:rFonts w:ascii="Times New Roman" w:cs="Times New Roman" w:eastAsia="Times New Roman" w:hAnsi="Times New Roman"/>
                      <w:sz w:val="16"/>
                      <w:szCs w:val="16"/>
                      <w:rtl w:val="0"/>
                    </w:rPr>
                    <w:t xml:space="preserve">Prof. </w:t>
                  </w:r>
                  <w:r w:rsidDel="00000000" w:rsidR="00000000" w:rsidRPr="00000000">
                    <w:rPr>
                      <w:rFonts w:ascii="Times New Roman" w:cs="Times New Roman" w:eastAsia="Times New Roman" w:hAnsi="Times New Roman"/>
                      <w:sz w:val="16"/>
                      <w:szCs w:val="16"/>
                      <w:highlight w:val="white"/>
                      <w:rtl w:val="0"/>
                    </w:rPr>
                    <w:t xml:space="preserve">Canan Külah, Prof. Barış Çakır, </w:t>
                  </w:r>
                  <w:r w:rsidDel="00000000" w:rsidR="00000000" w:rsidRPr="00000000">
                    <w:rPr>
                      <w:rFonts w:ascii="Times New Roman" w:cs="Times New Roman" w:eastAsia="Times New Roman" w:hAnsi="Times New Roman"/>
                      <w:sz w:val="16"/>
                      <w:szCs w:val="16"/>
                      <w:rtl w:val="0"/>
                    </w:rPr>
                    <w:t xml:space="preserve">Prof. Suat Küçükgöncü, Assoc. Prof. Pınar Buket Thomas, </w:t>
                  </w:r>
                  <w:r w:rsidDel="00000000" w:rsidR="00000000" w:rsidRPr="00000000">
                    <w:rPr>
                      <w:rFonts w:ascii="Times New Roman" w:cs="Times New Roman" w:eastAsia="Times New Roman" w:hAnsi="Times New Roman"/>
                      <w:sz w:val="16"/>
                      <w:szCs w:val="16"/>
                      <w:highlight w:val="white"/>
                      <w:rtl w:val="0"/>
                    </w:rPr>
                    <w:t xml:space="preserve">Assoc. Prof. Pınar Eker, Assoc. Prof. Yaprak Dönmez Çakıl, Assoc. Prof. Demet Hacıseyitoğlu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İbrahim Yaman Sağlam,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Nesrin Özcanlı,</w:t>
                  </w:r>
                  <w:r w:rsidDel="00000000" w:rsidR="00000000" w:rsidRPr="00000000">
                    <w:rPr>
                      <w:rFonts w:ascii="Times New Roman" w:cs="Times New Roman" w:eastAsia="Times New Roman" w:hAnsi="Times New Roman"/>
                      <w:sz w:val="16"/>
                      <w:szCs w:val="16"/>
                      <w:rtl w:val="0"/>
                    </w:rPr>
                    <w:t xml:space="preserve"> Assist. Prof.  </w:t>
                  </w:r>
                  <w:r w:rsidDel="00000000" w:rsidR="00000000" w:rsidRPr="00000000">
                    <w:rPr>
                      <w:rFonts w:ascii="Times New Roman" w:cs="Times New Roman" w:eastAsia="Times New Roman" w:hAnsi="Times New Roman"/>
                      <w:sz w:val="16"/>
                      <w:szCs w:val="16"/>
                      <w:highlight w:val="white"/>
                      <w:rtl w:val="0"/>
                    </w:rPr>
                    <w:t xml:space="preserve">Hidayet Ece Çelik,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Buğra Çetin,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Esra Münire Aydoğmuş,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Uğur Baran Kasırga, </w:t>
                  </w:r>
                  <w:r w:rsidDel="00000000" w:rsidR="00000000" w:rsidRPr="00000000">
                    <w:rPr>
                      <w:rFonts w:ascii="Times New Roman" w:cs="Times New Roman" w:eastAsia="Times New Roman" w:hAnsi="Times New Roman"/>
                      <w:sz w:val="16"/>
                      <w:szCs w:val="16"/>
                      <w:rtl w:val="0"/>
                    </w:rPr>
                    <w:t xml:space="preserve">Assist. Prof.  </w:t>
                  </w:r>
                  <w:r w:rsidDel="00000000" w:rsidR="00000000" w:rsidRPr="00000000">
                    <w:rPr>
                      <w:rFonts w:ascii="Times New Roman" w:cs="Times New Roman" w:eastAsia="Times New Roman" w:hAnsi="Times New Roman"/>
                      <w:sz w:val="16"/>
                      <w:szCs w:val="16"/>
                      <w:highlight w:val="white"/>
                      <w:rtl w:val="0"/>
                    </w:rPr>
                    <w:t xml:space="preserve">Burcu Kök Kendirlioğlu</w:t>
                  </w:r>
                </w:p>
              </w:tc>
            </w:tr>
          </w:tb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055">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16"/>
          <w:szCs w:val="16"/>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GENERAL OBJECTIVE AND CATEGORY OF THE COURSE</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give students the basic concepts of physics and organic chemistry in order to understand the normal working mechanism of biological systems; to provide students with knowledge about the structure and function of the cell, communication mechanisms between cells, genetic structure and information transfer, basic anatomy and histology; To inform students about behavioural psychology, general operation of microscopy.</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16"/>
                <w:szCs w:val="16"/>
              </w:rPr>
            </w:pPr>
            <w:r w:rsidDel="00000000" w:rsidR="00000000" w:rsidRPr="00000000">
              <w:rPr>
                <w:rtl w:val="0"/>
              </w:rPr>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16"/>
          <w:szCs w:val="16"/>
        </w:rPr>
      </w:pPr>
      <w:r w:rsidDel="00000000" w:rsidR="00000000" w:rsidRPr="00000000">
        <w:rPr>
          <w:rtl w:val="0"/>
        </w:rPr>
      </w:r>
    </w:p>
    <w:tbl>
      <w:tblPr>
        <w:tblStyle w:val="Table8"/>
        <w:tblW w:w="892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tblGridChange w:id="0">
          <w:tblGrid>
            <w:gridCol w:w="8921"/>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 will be able to;</w:t>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9"/>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MR Method</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basic physics concepts, apply them to biological systems,</w:t>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basic principles of gene expression, gene technology, heredity and their applications in medicine,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 EM3</w:t>
                  </w:r>
                </w:p>
              </w:tc>
              <w:tc>
                <w:tcPr>
                  <w:tcBorders>
                    <w:top w:color="000000" w:space="0" w:sz="4" w:val="single"/>
                    <w:left w:color="000000" w:space="0" w:sz="4" w:val="single"/>
                    <w:bottom w:color="000000" w:space="0" w:sz="4" w:val="single"/>
                    <w:right w:color="000000" w:space="0" w:sz="6" w:val="single"/>
                  </w:tcBorders>
                  <w:tcMar>
                    <w:top w:w="40.0" w:type="dxa"/>
                    <w:left w:w="40.0" w:type="dxa"/>
                    <w:bottom w:w="40.0" w:type="dxa"/>
                    <w:right w:w="40.0" w:type="dxa"/>
                  </w:tcMar>
                </w:tcPr>
                <w:p w:rsidR="00000000" w:rsidDel="00000000" w:rsidP="00000000" w:rsidRDefault="00000000" w:rsidRPr="00000000" w14:paraId="00000079">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 ME3</w:t>
                  </w:r>
                </w:p>
              </w:tc>
            </w:tr>
            <w:tr>
              <w:trPr>
                <w:cantSplit w:val="0"/>
                <w:tblHeader w:val="0"/>
              </w:trPr>
              <w:tc>
                <w:tcPr>
                  <w:tcBorders>
                    <w:top w:color="000000" w:space="0" w:sz="4" w:val="single"/>
                    <w:left w:color="000000" w:space="0" w:sz="6"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basic aspects of cell physiology,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000000" w:space="0" w:sz="4" w:val="single"/>
                    <w:left w:color="000000" w:space="0" w:sz="4" w:val="single"/>
                    <w:bottom w:color="000000" w:space="0" w:sz="4" w:val="single"/>
                    <w:right w:color="000000" w:space="0" w:sz="6" w:val="single"/>
                  </w:tcBorders>
                  <w:tcMar>
                    <w:top w:w="40.0" w:type="dxa"/>
                    <w:left w:w="40.0" w:type="dxa"/>
                    <w:bottom w:w="40.0" w:type="dxa"/>
                    <w:right w:w="40.0" w:type="dxa"/>
                  </w:tcMar>
                </w:tcPr>
                <w:p w:rsidR="00000000" w:rsidDel="00000000" w:rsidP="00000000" w:rsidRDefault="00000000" w:rsidRPr="00000000" w14:paraId="0000007D">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tcBorders>
                    <w:top w:color="000000" w:space="0" w:sz="4" w:val="single"/>
                    <w:left w:color="000000" w:space="0" w:sz="4" w:val="single"/>
                    <w:bottom w:color="000000" w:space="0" w:sz="6"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Explain the cell structure and dynamic events that take place in the cell,</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000000" w:space="0" w:sz="4" w:val="single"/>
                    <w:left w:color="000000" w:space="0" w:sz="4"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1">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formation mechanisms of membrane potential and action potential,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4">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5">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 the effects of ion concentrations and membrane properties on the membrane potential,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9">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basic mechanisms of membrane structure and signal transmission,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C">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D">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Knows anatomical/medical terminology; explain the anatomical features of bones and joints in the human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0">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 EM3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1">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 ME2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9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Apply biomechanical concepts to muscle and bone tissue,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4">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5">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Summarizes the basic properties, synthesis and degradation processes of nucleic acids, proteins, carbohydrates and lipids,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9">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Summarize the basic concepts of psychology and behavioral science,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D">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 perform basic statistical tests and medical applications,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0">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1">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Explain the working principle of the microscope,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4">
                  <w:pPr>
                    <w:widowControl w:val="0"/>
                    <w:jc w:val="center"/>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EM1, EM3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5">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ME1, ME2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 perform DNA isolation, quantification of DNA and visualization of DNA in agarose gel.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EM3</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ME2</w:t>
                  </w:r>
                </w:p>
              </w:tc>
            </w:tr>
          </w:tbl>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B">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16"/>
          <w:szCs w:val="16"/>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E">
            <w:pPr>
              <w:numPr>
                <w:ilvl w:val="0"/>
                <w:numId w:val="5"/>
              </w:numPr>
              <w:spacing w:line="240" w:lineRule="auto"/>
              <w:ind w:left="720" w:hanging="360"/>
              <w:jc w:val="both"/>
              <w:rPr>
                <w:b w:val="1"/>
              </w:rPr>
            </w:pPr>
            <w:r w:rsidDel="00000000" w:rsidR="00000000" w:rsidRPr="00000000">
              <w:rPr>
                <w:rFonts w:ascii="Times New Roman" w:cs="Times New Roman" w:eastAsia="Times New Roman" w:hAnsi="Times New Roman"/>
                <w:sz w:val="16"/>
                <w:szCs w:val="16"/>
                <w:rtl w:val="0"/>
              </w:rPr>
              <w:t xml:space="preserve">Productive</w:t>
            </w:r>
            <w:r w:rsidDel="00000000" w:rsidR="00000000" w:rsidRPr="00000000">
              <w:rPr>
                <w:rtl w:val="0"/>
              </w:rPr>
            </w:r>
          </w:p>
          <w:p w:rsidR="00000000" w:rsidDel="00000000" w:rsidP="00000000" w:rsidRDefault="00000000" w:rsidRPr="00000000" w14:paraId="000000AF">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Rational</w:t>
            </w:r>
          </w:p>
          <w:p w:rsidR="00000000" w:rsidDel="00000000" w:rsidP="00000000" w:rsidRDefault="00000000" w:rsidRPr="00000000" w14:paraId="000000B0">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Creative</w:t>
            </w:r>
          </w:p>
          <w:p w:rsidR="00000000" w:rsidDel="00000000" w:rsidP="00000000" w:rsidRDefault="00000000" w:rsidRPr="00000000" w14:paraId="000000B1">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Ethical</w:t>
            </w:r>
          </w:p>
          <w:p w:rsidR="00000000" w:rsidDel="00000000" w:rsidP="00000000" w:rsidRDefault="00000000" w:rsidRPr="00000000" w14:paraId="000000B2">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Respectful to differences</w:t>
            </w:r>
          </w:p>
          <w:p w:rsidR="00000000" w:rsidDel="00000000" w:rsidP="00000000" w:rsidRDefault="00000000" w:rsidRPr="00000000" w14:paraId="000000B3">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Sensitive to social issues</w:t>
            </w:r>
          </w:p>
          <w:p w:rsidR="00000000" w:rsidDel="00000000" w:rsidP="00000000" w:rsidRDefault="00000000" w:rsidRPr="00000000" w14:paraId="000000B4">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able to use own language effectively</w:t>
            </w:r>
          </w:p>
          <w:p w:rsidR="00000000" w:rsidDel="00000000" w:rsidP="00000000" w:rsidRDefault="00000000" w:rsidRPr="00000000" w14:paraId="000000B5">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Sensitive to environment</w:t>
            </w:r>
          </w:p>
          <w:p w:rsidR="00000000" w:rsidDel="00000000" w:rsidP="00000000" w:rsidRDefault="00000000" w:rsidRPr="00000000" w14:paraId="000000B6">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Able to use a foreign language effectively</w:t>
            </w:r>
          </w:p>
          <w:p w:rsidR="00000000" w:rsidDel="00000000" w:rsidP="00000000" w:rsidRDefault="00000000" w:rsidRPr="00000000" w14:paraId="000000B7">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Able to adapt to different social roles in various situations</w:t>
            </w:r>
          </w:p>
          <w:p w:rsidR="00000000" w:rsidDel="00000000" w:rsidP="00000000" w:rsidRDefault="00000000" w:rsidRPr="00000000" w14:paraId="000000B8">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Able to work as a team member</w:t>
            </w:r>
          </w:p>
          <w:p w:rsidR="00000000" w:rsidDel="00000000" w:rsidP="00000000" w:rsidRDefault="00000000" w:rsidRPr="00000000" w14:paraId="000000B9">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Able to use time effectively</w:t>
            </w:r>
          </w:p>
          <w:p w:rsidR="00000000" w:rsidDel="00000000" w:rsidP="00000000" w:rsidRDefault="00000000" w:rsidRPr="00000000" w14:paraId="000000BA">
            <w:pPr>
              <w:numPr>
                <w:ilvl w:val="0"/>
                <w:numId w:val="5"/>
              </w:numPr>
              <w:spacing w:line="240" w:lineRule="auto"/>
              <w:ind w:left="720" w:hanging="360"/>
              <w:rPr/>
            </w:pPr>
            <w:r w:rsidDel="00000000" w:rsidR="00000000" w:rsidRPr="00000000">
              <w:rPr>
                <w:rFonts w:ascii="Times New Roman" w:cs="Times New Roman" w:eastAsia="Times New Roman" w:hAnsi="Times New Roman"/>
                <w:sz w:val="16"/>
                <w:szCs w:val="16"/>
                <w:rtl w:val="0"/>
              </w:rPr>
              <w:t xml:space="preserve">Having a critical mind</w:t>
            </w:r>
            <w:r w:rsidDel="00000000" w:rsidR="00000000" w:rsidRPr="00000000">
              <w:rPr>
                <w:rtl w:val="0"/>
              </w:rPr>
            </w:r>
          </w:p>
        </w:tc>
      </w:tr>
    </w:tbl>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BD">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0"/>
                <w:szCs w:val="20"/>
                <w:rtl w:val="0"/>
              </w:rPr>
              <w:t xml:space="preserve">COURSE CONTENTS</w:t>
            </w: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E">
            <w:pPr>
              <w:spacing w:line="240" w:lineRule="auto"/>
              <w:ind w:left="321"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Phase 1 Basic Sciences Subject Committee 1</w:t>
            </w:r>
          </w:p>
          <w:p w:rsidR="00000000" w:rsidDel="00000000" w:rsidP="00000000" w:rsidRDefault="00000000" w:rsidRPr="00000000" w14:paraId="000000BF">
            <w:pPr>
              <w:spacing w:line="240" w:lineRule="auto"/>
              <w:ind w:left="321"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Study of basic biochemical compounds, their synthesis and degradation</w:t>
            </w:r>
          </w:p>
          <w:p w:rsidR="00000000" w:rsidDel="00000000" w:rsidP="00000000" w:rsidRDefault="00000000" w:rsidRPr="00000000" w14:paraId="000000C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General basic physics concepts and their applications in biological systems</w:t>
            </w:r>
          </w:p>
          <w:p w:rsidR="00000000" w:rsidDel="00000000" w:rsidP="00000000" w:rsidRDefault="00000000" w:rsidRPr="00000000" w14:paraId="000000C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 principles of some optical devices used in medicine,</w:t>
            </w:r>
          </w:p>
          <w:p w:rsidR="00000000" w:rsidDel="00000000" w:rsidP="00000000" w:rsidRDefault="00000000" w:rsidRPr="00000000" w14:paraId="000000C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Effect of electric current on the body,</w:t>
            </w:r>
          </w:p>
          <w:p w:rsidR="00000000" w:rsidDel="00000000" w:rsidP="00000000" w:rsidRDefault="00000000" w:rsidRPr="00000000" w14:paraId="000000C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DNA structure, genetic information flow; model organisms and scientific methods</w:t>
            </w:r>
          </w:p>
          <w:p w:rsidR="00000000" w:rsidDel="00000000" w:rsidP="00000000" w:rsidRDefault="00000000" w:rsidRPr="00000000" w14:paraId="000000C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behavioral sciences, introduction to psychology, biology and behaviour</w:t>
            </w:r>
          </w:p>
          <w:p w:rsidR="00000000" w:rsidDel="00000000" w:rsidP="00000000" w:rsidRDefault="00000000" w:rsidRPr="00000000" w14:paraId="000000C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 of medicine</w:t>
            </w:r>
          </w:p>
          <w:p w:rsidR="00000000" w:rsidDel="00000000" w:rsidP="00000000" w:rsidRDefault="00000000" w:rsidRPr="00000000" w14:paraId="000000C7">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8">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9">
            <w:pPr>
              <w:spacing w:line="240" w:lineRule="auto"/>
              <w:ind w:left="321"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Phase 1 Basic Sciences Subject Committee 2</w:t>
            </w:r>
          </w:p>
          <w:p w:rsidR="00000000" w:rsidDel="00000000" w:rsidP="00000000" w:rsidRDefault="00000000" w:rsidRPr="00000000" w14:paraId="000000CA">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B">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Acid, base, buffer, buffer systems, energy concepts</w:t>
            </w:r>
          </w:p>
          <w:p w:rsidR="00000000" w:rsidDel="00000000" w:rsidP="00000000" w:rsidRDefault="00000000" w:rsidRPr="00000000" w14:paraId="000000CC">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The structures of proteins, nucleic acids, lipids and carbohydrates, their functions in the organism and their importance in terms of energy</w:t>
            </w:r>
          </w:p>
          <w:p w:rsidR="00000000" w:rsidDel="00000000" w:rsidP="00000000" w:rsidRDefault="00000000" w:rsidRPr="00000000" w14:paraId="000000CD">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Comparison of properties of prokaryotic and eukaryotic cell genomes</w:t>
            </w:r>
          </w:p>
          <w:p w:rsidR="00000000" w:rsidDel="00000000" w:rsidP="00000000" w:rsidRDefault="00000000" w:rsidRPr="00000000" w14:paraId="000000CE">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Gene expression, developmental genetics, epigenetics</w:t>
            </w:r>
          </w:p>
          <w:p w:rsidR="00000000" w:rsidDel="00000000" w:rsidP="00000000" w:rsidRDefault="00000000" w:rsidRPr="00000000" w14:paraId="000000CF">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Biomechanical concepts and their applications in musculoskeletal systems</w:t>
            </w:r>
          </w:p>
          <w:p w:rsidR="00000000" w:rsidDel="00000000" w:rsidP="00000000" w:rsidRDefault="00000000" w:rsidRPr="00000000" w14:paraId="000000D0">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Imaging systems used in medicine and their working principles</w:t>
            </w:r>
          </w:p>
          <w:p w:rsidR="00000000" w:rsidDel="00000000" w:rsidP="00000000" w:rsidRDefault="00000000" w:rsidRPr="00000000" w14:paraId="000000D1">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Recording of biomedical signals and features of the devices used</w:t>
            </w:r>
          </w:p>
          <w:p w:rsidR="00000000" w:rsidDel="00000000" w:rsidP="00000000" w:rsidRDefault="00000000" w:rsidRPr="00000000" w14:paraId="000000D2">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Lifelong developmental stages, motivation, excitement, attention, perception and consciousness concepts</w:t>
            </w:r>
          </w:p>
          <w:p w:rsidR="00000000" w:rsidDel="00000000" w:rsidP="00000000" w:rsidRDefault="00000000" w:rsidRPr="00000000" w14:paraId="000000D3">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General information on communication to facilitate communication of individuals with society</w:t>
            </w:r>
          </w:p>
          <w:p w:rsidR="00000000" w:rsidDel="00000000" w:rsidP="00000000" w:rsidRDefault="00000000" w:rsidRPr="00000000" w14:paraId="000000D4">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5">
            <w:pPr>
              <w:spacing w:line="240" w:lineRule="auto"/>
              <w:ind w:left="321"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Phase 1 Basic Sciences Subject Committee 3</w:t>
            </w:r>
          </w:p>
          <w:p w:rsidR="00000000" w:rsidDel="00000000" w:rsidP="00000000" w:rsidRDefault="00000000" w:rsidRPr="00000000" w14:paraId="000000D6">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Review of cell and cell types, organelles, structure and functions of cell membrane and skeleton, outline of substance trafficking in the cell</w:t>
            </w:r>
          </w:p>
          <w:p w:rsidR="00000000" w:rsidDel="00000000" w:rsidP="00000000" w:rsidRDefault="00000000" w:rsidRPr="00000000" w14:paraId="000000D8">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Hereditary information flow, replication, transcription, translation processes in living organisms; control mechanisms of these processes and recombinant DNA technology and applications</w:t>
            </w:r>
          </w:p>
          <w:p w:rsidR="00000000" w:rsidDel="00000000" w:rsidP="00000000" w:rsidRDefault="00000000" w:rsidRPr="00000000" w14:paraId="000000D9">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Identification of organelles in the cell and their histological preparations under the microscope</w:t>
            </w:r>
          </w:p>
          <w:p w:rsidR="00000000" w:rsidDel="00000000" w:rsidP="00000000" w:rsidRDefault="00000000" w:rsidRPr="00000000" w14:paraId="000000DA">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Biochemically describe the structural components that make up different cells</w:t>
            </w:r>
          </w:p>
          <w:p w:rsidR="00000000" w:rsidDel="00000000" w:rsidP="00000000" w:rsidRDefault="00000000" w:rsidRPr="00000000" w14:paraId="000000DB">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Physical properties and transport mechanisms of cell membranes</w:t>
            </w:r>
          </w:p>
          <w:p w:rsidR="00000000" w:rsidDel="00000000" w:rsidP="00000000" w:rsidRDefault="00000000" w:rsidRPr="00000000" w14:paraId="000000DC">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Membrane potential and action potential</w:t>
            </w:r>
          </w:p>
          <w:p w:rsidR="00000000" w:rsidDel="00000000" w:rsidP="00000000" w:rsidRDefault="00000000" w:rsidRPr="00000000" w14:paraId="000000DD">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Basic biochemical reactions in cells and their relationship with signal transmission and practical applications</w:t>
            </w:r>
          </w:p>
          <w:p w:rsidR="00000000" w:rsidDel="00000000" w:rsidP="00000000" w:rsidRDefault="00000000" w:rsidRPr="00000000" w14:paraId="000000DE">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Basic psychological concepts in humans such as defense mechanisms, inhibition, anxiety and abnormal behaviors, and stress and mental health.</w:t>
            </w:r>
          </w:p>
          <w:p w:rsidR="00000000" w:rsidDel="00000000" w:rsidP="00000000" w:rsidRDefault="00000000" w:rsidRPr="00000000" w14:paraId="000000DF">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Structure and features of unicellular and multicellular organisms</w:t>
            </w:r>
          </w:p>
          <w:p w:rsidR="00000000" w:rsidDel="00000000" w:rsidP="00000000" w:rsidRDefault="00000000" w:rsidRPr="00000000" w14:paraId="000000E0">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Synthesis and degradation of lipids and proteins</w:t>
            </w:r>
          </w:p>
          <w:p w:rsidR="00000000" w:rsidDel="00000000" w:rsidP="00000000" w:rsidRDefault="00000000" w:rsidRPr="00000000" w14:paraId="000000E1">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Mitosis and meiosis, cell cycle stages and control, apoptosis, molecular mechanism of cancer, applications in biotechnology and medicine</w:t>
            </w:r>
          </w:p>
          <w:p w:rsidR="00000000" w:rsidDel="00000000" w:rsidP="00000000" w:rsidRDefault="00000000" w:rsidRPr="00000000" w14:paraId="000000E2">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Gaining knowledge about classification of bacteria, cell structures, reproduction and genetics; sterilization and disinfection rules and related practices that should be known when working with bacteria</w:t>
            </w:r>
          </w:p>
          <w:p w:rsidR="00000000" w:rsidDel="00000000" w:rsidP="00000000" w:rsidRDefault="00000000" w:rsidRPr="00000000" w14:paraId="000000E3">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Basic biostatistics concepts</w:t>
            </w:r>
          </w:p>
          <w:p w:rsidR="00000000" w:rsidDel="00000000" w:rsidP="00000000" w:rsidRDefault="00000000" w:rsidRPr="00000000" w14:paraId="000000E4">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Parametric and non-parametric tests and analysis</w:t>
            </w:r>
          </w:p>
          <w:p w:rsidR="00000000" w:rsidDel="00000000" w:rsidP="00000000" w:rsidRDefault="00000000" w:rsidRPr="00000000" w14:paraId="000000E5">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Social psychology and patient-physician relations</w:t>
            </w:r>
          </w:p>
          <w:p w:rsidR="00000000" w:rsidDel="00000000" w:rsidP="00000000" w:rsidRDefault="00000000" w:rsidRPr="00000000" w14:paraId="000000E6">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7">
            <w:pPr>
              <w:spacing w:line="240" w:lineRule="auto"/>
              <w:ind w:left="321"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Phase 1 Basic Sciences Subject Committee 4</w:t>
            </w:r>
          </w:p>
          <w:p w:rsidR="00000000" w:rsidDel="00000000" w:rsidP="00000000" w:rsidRDefault="00000000" w:rsidRPr="00000000" w14:paraId="000000E8">
            <w:pPr>
              <w:spacing w:line="240" w:lineRule="auto"/>
              <w:ind w:left="32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9">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Classification and localization of skeletal system anatomy</w:t>
            </w:r>
          </w:p>
          <w:p w:rsidR="00000000" w:rsidDel="00000000" w:rsidP="00000000" w:rsidRDefault="00000000" w:rsidRPr="00000000" w14:paraId="000000EA">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The morphological structure of the cells that make up the tissues and the relationship of these tissues with the function</w:t>
            </w:r>
          </w:p>
          <w:p w:rsidR="00000000" w:rsidDel="00000000" w:rsidP="00000000" w:rsidRDefault="00000000" w:rsidRPr="00000000" w14:paraId="000000EB">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Muscle anatomy, description of contraction-related anatomical features and muscle-related structures</w:t>
            </w:r>
          </w:p>
          <w:p w:rsidR="00000000" w:rsidDel="00000000" w:rsidP="00000000" w:rsidRDefault="00000000" w:rsidRPr="00000000" w14:paraId="000000EC">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Muscle contraction-relaxation cycle and its control</w:t>
            </w:r>
          </w:p>
          <w:p w:rsidR="00000000" w:rsidDel="00000000" w:rsidP="00000000" w:rsidRDefault="00000000" w:rsidRPr="00000000" w14:paraId="000000ED">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The structure of the nerve cell, its function in nerve conduction and the biochemistry of nerve conduction</w:t>
            </w:r>
          </w:p>
          <w:p w:rsidR="00000000" w:rsidDel="00000000" w:rsidP="00000000" w:rsidRDefault="00000000" w:rsidRPr="00000000" w14:paraId="000000EE">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Basic features of the muscle and nervous system, histological structure and functions of muscle and nervous tissue</w:t>
            </w:r>
          </w:p>
          <w:p w:rsidR="00000000" w:rsidDel="00000000" w:rsidP="00000000" w:rsidRDefault="00000000" w:rsidRPr="00000000" w14:paraId="000000EF">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Voluntary movements of striated muscles, neuromuscular junction, motor units, location of motor endplate, components of neuromuscular junction, distribution and characteristics of peripheral nervous system</w:t>
            </w:r>
          </w:p>
          <w:p w:rsidR="00000000" w:rsidDel="00000000" w:rsidP="00000000" w:rsidRDefault="00000000" w:rsidRPr="00000000" w14:paraId="000000F0">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Mendelian genetics and principles of non-Mendelian inheritance</w:t>
            </w:r>
          </w:p>
          <w:p w:rsidR="00000000" w:rsidDel="00000000" w:rsidP="00000000" w:rsidRDefault="00000000" w:rsidRPr="00000000" w14:paraId="000000F1">
            <w:pPr>
              <w:spacing w:line="240" w:lineRule="auto"/>
              <w:ind w:left="32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Radiation, Radioactivtiy Units and Protection from Radiation, the basics of computer tomography</w:t>
            </w:r>
          </w:p>
        </w:tc>
      </w:tr>
    </w:tbl>
    <w:p w:rsidR="00000000" w:rsidDel="00000000" w:rsidP="00000000" w:rsidRDefault="00000000" w:rsidRPr="00000000" w14:paraId="000000F2">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16"/>
          <w:szCs w:val="16"/>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COURSE TEXTBOOKS AND SUPPLEMENTARY READINGS</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Lecture Books</w:t>
            </w:r>
            <w:r w:rsidDel="00000000" w:rsidR="00000000" w:rsidRPr="00000000">
              <w:rPr>
                <w:rtl w:val="0"/>
              </w:rPr>
            </w:r>
          </w:p>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Faculty Members’ Lecture Notes, Guyton Tıbbi Fizyoloji, Ganong-Tıbbi Fizyoloji, Berne Levy Fizyoloji, Vander İnsan Fizyolojisi, Physiology, Larsen’s Human Embryology, Essentials of Human Embryology, Klinik Anestezi, Biyoistatistik. Temel Biyoistatistik, Çocuk ve Ergen Ruh Sağlığı ve Hastalıklarına Giriş, Dikkat Eksikliği Hiperaktivite Bzk. (DEHB), Çocuk ve Ergenlerde İhmal ve İstismar: Belirtileri, Etkileri, Temel Nöroşirurji Cilt 1 ve Cilt 2, Türk Nöroşirurji Derneği Yayınları, Tıp Tarihi Kitabı, Medikal Etik, Doğan Türk Tıp Etiği ve Tıp Hukuku Araştırmaları Yıllığı, Principles of Biochemistry, Medical Biochemistry, Biyokimya, Tıbbi Mikrobiyoloji, Robins Temel Patoloji, Robbins&amp;Cotran Pathologic Basis of Disease, Kliniğe Yönelik Anatomi Fonksiyonel Anatomi Baş-Boyun ve İç Organlar, Tıp Fakültesi Öğrencileri İçin Klinik Anatomi, Biyofizik Prof. Dr. Ferit Pehlivan, Temel Biyofizik 1, Prof.Dr. İsmail Günay.</w:t>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Further Reading</w:t>
            </w:r>
            <w:r w:rsidDel="00000000" w:rsidR="00000000" w:rsidRPr="00000000">
              <w:rPr>
                <w:rtl w:val="0"/>
              </w:rPr>
            </w:r>
          </w:p>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PDQ Fizyoloji, Hücre Elektrofizyolojisi ve Görüntülemenin Temelleri, Guyton Tıbbi Fizyoloji, GanongTıbbi Fizyoloji, Berne Levy Fizyoloji, Vander İnsan Fizyolojisi, Physiology, The Developing Human Clinically Oriented Embryology, Miller’s Anesthesia, Klinik Anesteziyoloji, Handbook of Clincal Anesthesia, Biyokimya, İnsan Biyokimyası, Manual of Clinical Microbiology, Tıp Fakültesi Öğrencileri İçin Klinik Anatomi</w:t>
            </w:r>
          </w:p>
        </w:tc>
      </w:tr>
    </w:tbl>
    <w:p w:rsidR="00000000" w:rsidDel="00000000" w:rsidP="00000000" w:rsidRDefault="00000000" w:rsidRPr="00000000" w14:paraId="000000FC">
      <w:pPr>
        <w:tabs>
          <w:tab w:val="left" w:leader="none" w:pos="378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ab/>
      </w:r>
    </w:p>
    <w:p w:rsidR="00000000" w:rsidDel="00000000" w:rsidP="00000000" w:rsidRDefault="00000000" w:rsidRPr="00000000" w14:paraId="000000FD">
      <w:pPr>
        <w:tabs>
          <w:tab w:val="left" w:leader="none" w:pos="3780"/>
        </w:tabs>
        <w:rPr>
          <w:rFonts w:ascii="Times New Roman" w:cs="Times New Roman" w:eastAsia="Times New Roman" w:hAnsi="Times New Roman"/>
          <w:b w:val="1"/>
          <w:sz w:val="16"/>
          <w:szCs w:val="16"/>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COURSE ASSESSMENT AND EVALUATION SYSTEM</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sz w:val="16"/>
                <w:szCs w:val="16"/>
              </w:rPr>
            </w:pPr>
            <w:r w:rsidDel="00000000" w:rsidR="00000000" w:rsidRPr="00000000">
              <w:rPr>
                <w:rtl w:val="0"/>
              </w:rPr>
            </w:r>
          </w:p>
          <w:tbl>
            <w:tblPr>
              <w:tblStyle w:val="Table14"/>
              <w:tblW w:w="57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1230"/>
              <w:tblGridChange w:id="0">
                <w:tblGrid>
                  <w:gridCol w:w="780"/>
                  <w:gridCol w:w="3765"/>
                  <w:gridCol w:w="12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Examination</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Percent Contribution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Arithmetic Average of End of Committee Theoretical Examinations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Final Examination / Resit Examination Result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r>
          </w:tbl>
          <w:p w:rsidR="00000000" w:rsidDel="00000000" w:rsidP="00000000" w:rsidRDefault="00000000" w:rsidRPr="00000000" w14:paraId="00000109">
            <w:pPr>
              <w:widowControl w:val="0"/>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Assessment and Evaluation System is organized according to T.C. Maltepe University Faculty of Medicine Education and Training Regulations. Laboratory practical exams are also included in the evaluation number (1) according to the course hour rate.</w:t>
            </w:r>
          </w:p>
        </w:tc>
      </w:tr>
    </w:tbl>
    <w:p w:rsidR="00000000" w:rsidDel="00000000" w:rsidP="00000000" w:rsidRDefault="00000000" w:rsidRPr="00000000" w14:paraId="0000010B">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b w:val="1"/>
          <w:sz w:val="16"/>
          <w:szCs w:val="16"/>
        </w:rPr>
      </w:pPr>
      <w:r w:rsidDel="00000000" w:rsidR="00000000" w:rsidRPr="00000000">
        <w:rPr>
          <w:rtl w:val="0"/>
        </w:rPr>
      </w:r>
    </w:p>
    <w:tbl>
      <w:tblPr>
        <w:tblStyle w:val="Table15"/>
        <w:tblW w:w="9062.0" w:type="dxa"/>
        <w:jc w:val="left"/>
        <w:tblLayout w:type="fixed"/>
        <w:tblLook w:val="0400"/>
      </w:tblPr>
      <w:tblGrid>
        <w:gridCol w:w="9062"/>
        <w:tblGridChange w:id="0">
          <w:tblGrid>
            <w:gridCol w:w="9062"/>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0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STUDENT WORKLOAD TABLE</w:t>
            </w:r>
          </w:p>
        </w:tc>
      </w:tr>
      <w:tr>
        <w:trPr>
          <w:cantSplit w:val="0"/>
          <w:trHeight w:val="115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E">
            <w:pPr>
              <w:rPr>
                <w:rFonts w:ascii="Times New Roman" w:cs="Times New Roman" w:eastAsia="Times New Roman" w:hAnsi="Times New Roman"/>
                <w:sz w:val="16"/>
                <w:szCs w:val="16"/>
              </w:rPr>
            </w:pPr>
            <w:r w:rsidDel="00000000" w:rsidR="00000000" w:rsidRPr="00000000">
              <w:rPr>
                <w:rtl w:val="0"/>
              </w:rPr>
            </w:r>
          </w:p>
          <w:tbl>
            <w:tblPr>
              <w:tblStyle w:val="Table16"/>
              <w:tblW w:w="6944.0" w:type="dxa"/>
              <w:jc w:val="center"/>
              <w:tblLayout w:type="fixed"/>
              <w:tblLook w:val="0400"/>
            </w:tblPr>
            <w:tblGrid>
              <w:gridCol w:w="3862"/>
              <w:gridCol w:w="810"/>
              <w:gridCol w:w="972"/>
              <w:gridCol w:w="1300"/>
              <w:tblGridChange w:id="0">
                <w:tblGrid>
                  <w:gridCol w:w="3862"/>
                  <w:gridCol w:w="810"/>
                  <w:gridCol w:w="972"/>
                  <w:gridCol w:w="1300"/>
                </w:tblGrid>
              </w:tblGridChange>
            </w:tblGrid>
            <w:tr>
              <w:trPr>
                <w:cantSplit w:val="0"/>
                <w:trHeight w:val="5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11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452</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Laboratory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specific internship (if there is)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Field study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 of class lesson study time (pre work, strengthen,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245</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Presentation / Preparing seminar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Project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Homework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6">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İnterval examinations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Clerkship Examination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rHeight w:val="281"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938</w:t>
                  </w:r>
                </w:p>
              </w:tc>
            </w:tr>
          </w:tbl>
          <w:p w:rsidR="00000000" w:rsidDel="00000000" w:rsidP="00000000" w:rsidRDefault="00000000" w:rsidRPr="00000000" w14:paraId="00000144">
            <w:pPr>
              <w:spacing w:after="240" w:lineRule="auto"/>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14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16"/>
          <w:szCs w:val="16"/>
        </w:rPr>
      </w:pPr>
      <w:r w:rsidDel="00000000" w:rsidR="00000000" w:rsidRPr="00000000">
        <w:rPr>
          <w:rtl w:val="0"/>
        </w:rPr>
      </w:r>
    </w:p>
    <w:tbl>
      <w:tblPr>
        <w:tblStyle w:val="Table17"/>
        <w:tblW w:w="9072.0" w:type="dxa"/>
        <w:jc w:val="left"/>
        <w:tblInd w:w="-10.0" w:type="dxa"/>
        <w:tblLayout w:type="fixed"/>
        <w:tblLook w:val="0400"/>
      </w:tblPr>
      <w:tblGrid>
        <w:gridCol w:w="9072"/>
        <w:tblGridChange w:id="0">
          <w:tblGrid>
            <w:gridCol w:w="9072"/>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7">
            <w:pPr>
              <w:widowControl w:val="0"/>
              <w:tabs>
                <w:tab w:val="left" w:leader="none" w:pos="9111"/>
              </w:tabs>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PHASE II OCCUPATIONAL LECTURE COURSE LEARNING OUTCOMES AND MEDICAL EDUCATION PROGRAMME KEY LEARNING OUTCOMES</w:t>
            </w:r>
          </w:p>
          <w:p w:rsidR="00000000" w:rsidDel="00000000" w:rsidP="00000000" w:rsidRDefault="00000000" w:rsidRPr="00000000" w14:paraId="00000148">
            <w:pPr>
              <w:jc w:val="center"/>
              <w:rPr>
                <w:rFonts w:ascii="Times New Roman" w:cs="Times New Roman" w:eastAsia="Times New Roman" w:hAnsi="Times New Roman"/>
                <w:b w:val="1"/>
                <w:sz w:val="16"/>
                <w:szCs w:val="16"/>
              </w:rPr>
            </w:pPr>
            <w:r w:rsidDel="00000000" w:rsidR="00000000" w:rsidRPr="00000000">
              <w:rPr>
                <w:rtl w:val="0"/>
              </w:rPr>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9">
            <w:pPr>
              <w:rPr>
                <w:rFonts w:ascii="Times New Roman" w:cs="Times New Roman" w:eastAsia="Times New Roman" w:hAnsi="Times New Roman"/>
                <w:sz w:val="16"/>
                <w:szCs w:val="16"/>
              </w:rPr>
            </w:pPr>
            <w:r w:rsidDel="00000000" w:rsidR="00000000" w:rsidRPr="00000000">
              <w:rPr>
                <w:rtl w:val="0"/>
              </w:rPr>
            </w:r>
          </w:p>
          <w:tbl>
            <w:tblPr>
              <w:tblStyle w:val="Table18"/>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4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 </w:t>
                  </w:r>
                </w:p>
              </w:tc>
              <w:tc>
                <w:tcPr>
                  <w:gridSpan w:val="5"/>
                  <w:vAlign w:val="center"/>
                </w:tcPr>
                <w:p w:rsidR="00000000" w:rsidDel="00000000" w:rsidP="00000000" w:rsidRDefault="00000000" w:rsidRPr="00000000" w14:paraId="0000014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Symbol" w:cs="Symbol" w:eastAsia="Symbol" w:hAnsi="Symbol"/>
                      <w:b w:val="1"/>
                      <w:sz w:val="18"/>
                      <w:szCs w:val="18"/>
                      <w:vertAlign w:val="superscript"/>
                      <w:rtl w:val="0"/>
                    </w:rPr>
                    <w:t xml:space="preserve">*</w:t>
                  </w:r>
                  <w:r w:rsidDel="00000000" w:rsidR="00000000" w:rsidRPr="00000000">
                    <w:rPr>
                      <w:rtl w:val="0"/>
                    </w:rPr>
                  </w:r>
                </w:p>
              </w:tc>
            </w:tr>
            <w:tr>
              <w:trPr>
                <w:cantSplit w:val="0"/>
                <w:trHeight w:val="22" w:hRule="atLeast"/>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5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5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9">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explain the normal structure and functions of the organism.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5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60">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explain the pathogenesis, clinical and diagnostic features of psychiatric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67">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6E">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perform first step interventions and refer and transfer cases in life threatening emergency situations.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75">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perform necessary basic medical interventions for the diahnosis and treatment of mental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7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perform preventive measures and forensic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8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Having sufficient knowledge about the structure and process of the National Health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8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define legal responsibilities and ethical principles.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9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perform first step care  of most prevalent disorders in the community  with effective  evidence based medical methods.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9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organize and implement scientific meetings and projects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9F">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use a major foreign language sufficient enough for follow up of literature and update of medical knowledge; able to use computer and statistical skills for the evaluation of scientific studies.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widowControl w:val="0"/>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A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1 en düşük, 2 düşük, 3 orta, 4 yüksek, 5 en yüksek olarak belirtilecektir.</w:t>
            </w:r>
            <w:r w:rsidDel="00000000" w:rsidR="00000000" w:rsidRPr="00000000">
              <w:rPr>
                <w:rtl w:val="0"/>
              </w:rPr>
            </w:r>
          </w:p>
        </w:tc>
      </w:tr>
    </w:tbl>
    <w:p w:rsidR="00000000" w:rsidDel="00000000" w:rsidP="00000000" w:rsidRDefault="00000000" w:rsidRPr="00000000" w14:paraId="000001A7">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sz w:val="16"/>
          <w:szCs w:val="16"/>
        </w:rPr>
      </w:pPr>
      <w:r w:rsidDel="00000000" w:rsidR="00000000" w:rsidRPr="00000000">
        <w:rPr>
          <w:rtl w:val="0"/>
        </w:rPr>
      </w:r>
    </w:p>
    <w:tbl>
      <w:tblPr>
        <w:tblStyle w:val="Table19"/>
        <w:tblW w:w="9072.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PHASE I OCCUPATIONAL LECTURE COURSE LIST AND RANKING</w:t>
            </w:r>
            <w:r w:rsidDel="00000000" w:rsidR="00000000" w:rsidRPr="00000000">
              <w:rPr>
                <w:rtl w:val="0"/>
              </w:rPr>
            </w:r>
          </w:p>
        </w:tc>
      </w:tr>
      <w:tr>
        <w:trPr>
          <w:cantSplit w:val="0"/>
          <w:trHeight w:val="200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1</w:t>
            </w:r>
          </w:p>
          <w:p w:rsidR="00000000" w:rsidDel="00000000" w:rsidP="00000000" w:rsidRDefault="00000000" w:rsidRPr="00000000" w14:paraId="000001AB">
            <w:pPr>
              <w:widowControl w:val="0"/>
              <w:spacing w:line="240" w:lineRule="auto"/>
              <w:rPr>
                <w:rFonts w:ascii="Times New Roman" w:cs="Times New Roman" w:eastAsia="Times New Roman" w:hAnsi="Times New Roman"/>
                <w:b w:val="1"/>
                <w:sz w:val="16"/>
                <w:szCs w:val="16"/>
              </w:rPr>
            </w:pPr>
            <w:r w:rsidDel="00000000" w:rsidR="00000000" w:rsidRPr="00000000">
              <w:rPr>
                <w:rtl w:val="0"/>
              </w:rPr>
            </w:r>
          </w:p>
          <w:tbl>
            <w:tblPr>
              <w:tblStyle w:val="Table20"/>
              <w:tblW w:w="8823.0" w:type="dxa"/>
              <w:jc w:val="center"/>
              <w:tblLayout w:type="fixed"/>
              <w:tblLook w:val="0400"/>
            </w:tblPr>
            <w:tblGrid>
              <w:gridCol w:w="731"/>
              <w:gridCol w:w="5966"/>
              <w:gridCol w:w="2126"/>
              <w:tblGridChange w:id="0">
                <w:tblGrid>
                  <w:gridCol w:w="731"/>
                  <w:gridCol w:w="5966"/>
                  <w:gridCol w:w="2126"/>
                </w:tblGrid>
              </w:tblGridChange>
            </w:tblGrid>
            <w:tr>
              <w:trPr>
                <w:cantSplit w:val="0"/>
                <w:trHeight w:val="317"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AC">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AD">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4"/>
                      <w:szCs w:val="14"/>
                      <w:rtl w:val="0"/>
                    </w:rPr>
                    <w:t xml:space="preserve">Lecture/Competence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A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4"/>
                      <w:szCs w:val="14"/>
                      <w:rtl w:val="0"/>
                    </w:rPr>
                    <w:t xml:space="preserve">Instructor</w:t>
                  </w:r>
                  <w:r w:rsidDel="00000000" w:rsidR="00000000" w:rsidRPr="00000000">
                    <w:rPr>
                      <w:rtl w:val="0"/>
                    </w:rPr>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AF">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Medical Biology (Teorik: 2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B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2">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Biophysics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5">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8">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Waves: Longitudinal and Standing Waves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cccccc" w:space="0" w:sz="6" w:val="single"/>
                    <w:left w:color="000000" w:space="0" w:sz="6"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B">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6" w:val="single"/>
                    <w:left w:color="cccccc"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1B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Fluids (Teorik: 2 Saat)</w:t>
                  </w:r>
                </w:p>
              </w:tc>
              <w:tc>
                <w:tcPr>
                  <w:tcBorders>
                    <w:top w:color="000000" w:space="0" w:sz="6"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B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1B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1B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Meaning of Medical History, Medicine in Prehistorical (Teorik: 2 Saat)</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1C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000000" w:space="0" w:sz="4"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1">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Electrical Field and Dipole (Teorik: 1 Saat)</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4">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Molecular Forces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7">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Chromosome Structure and Epigenetics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A">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Medicine in the Ancient Ages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D">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Medicine in the Middle Ages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C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0">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Cytogenetics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3">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Turkish Medicine up to Ottoman Period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6">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Turkish Medicine in the Ottomans and in the Turkish Republic Period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9">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Medicine in Renaissance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Ayşegül Erdemir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C">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DNA Replication (Teorik: 2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D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Çağrı Öner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F">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Biochemistry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2">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Effects of Electrical Current on Body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Esra Münire Aydoğmuş </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5">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Solutions and concept of concentration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8">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Structure and feature of water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B">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Biomolecules and Evolution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Structure and Functions of Nucleic Acids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1">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Optics and Optical Medical Instruments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4">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Acids and Bases and pH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7">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Amino acids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A">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DNA Damage and Repair Mechanisms (Teorik: 2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F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Çağrı Öner</w:t>
                  </w:r>
                </w:p>
              </w:tc>
            </w:tr>
            <w:tr>
              <w:trPr>
                <w:cantSplit w:val="0"/>
                <w:trHeight w:val="317"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D">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Structure and Functions of Proteins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000000" w:space="0" w:sz="6"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0">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w:t>
                  </w:r>
                </w:p>
              </w:tc>
              <w:tc>
                <w:tcPr>
                  <w:tcBorders>
                    <w:top w:color="000000" w:space="0" w:sz="6"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Biochemistry Lab Solutions And Concept Of Concentration (Pratik: 2 Saat)</w:t>
                  </w:r>
                </w:p>
              </w:tc>
              <w:tc>
                <w:tcPr>
                  <w:tcBorders>
                    <w:top w:color="000000" w:space="0" w:sz="6"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7" w:hRule="atLeast"/>
                <w:tblHeader w:val="0"/>
              </w:trPr>
              <w:tc>
                <w:tcPr>
                  <w:tcBorders>
                    <w:top w:color="000000" w:space="0" w:sz="4"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3">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Medical Biology Lab: Preparation Of Solutions (Pratik: 1 Saat)</w:t>
                  </w:r>
                </w:p>
              </w:tc>
              <w:tc>
                <w:tcPr>
                  <w:tcBorders>
                    <w:top w:color="000000" w:space="0" w:sz="4"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 Nur Kaluç</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6">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Medical Biology Lab: Pcr And Its Applications (Pratik: 1 Saat)</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 Nur Kaluç</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9">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Biochemistry Lab: Colorimetry (Pratik: 2 Saat)</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20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bl>
          <w:p w:rsidR="00000000" w:rsidDel="00000000" w:rsidP="00000000" w:rsidRDefault="00000000" w:rsidRPr="00000000" w14:paraId="0000020C">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20D">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b w:val="1"/>
          <w:sz w:val="16"/>
          <w:szCs w:val="16"/>
        </w:rPr>
      </w:pPr>
      <w:r w:rsidDel="00000000" w:rsidR="00000000" w:rsidRPr="00000000">
        <w:rPr>
          <w:rtl w:val="0"/>
        </w:rPr>
      </w:r>
    </w:p>
    <w:tbl>
      <w:tblPr>
        <w:tblStyle w:val="Table21"/>
        <w:tblW w:w="90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243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2</w:t>
            </w:r>
          </w:p>
          <w:p w:rsidR="00000000" w:rsidDel="00000000" w:rsidP="00000000" w:rsidRDefault="00000000" w:rsidRPr="00000000" w14:paraId="00000210">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2"/>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9"/>
              <w:gridCol w:w="5386"/>
              <w:gridCol w:w="2400"/>
              <w:tblGridChange w:id="0">
                <w:tblGrid>
                  <w:gridCol w:w="719"/>
                  <w:gridCol w:w="5386"/>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Sıra No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Ders/Yetkinlik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Eğitici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Biomechanics: Vectors, Torque and Rotational Movement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Transcription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Genetic Code and Protein Synthesis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Biological Oxidation, Bioenergetics and ATP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Regulation of Gene Expression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4">
                  <w:pPr>
                    <w:widowControl w:val="0"/>
                    <w:spacing w:line="240" w:lineRule="auto"/>
                    <w:rPr>
                      <w:rFonts w:ascii="Times New Roman" w:cs="Times New Roman" w:eastAsia="Times New Roman" w:hAnsi="Times New Roman"/>
                      <w:sz w:val="16"/>
                      <w:szCs w:val="16"/>
                    </w:rPr>
                  </w:pPr>
                  <w:hyperlink r:id="rId7">
                    <w:r w:rsidDel="00000000" w:rsidR="00000000" w:rsidRPr="00000000">
                      <w:rPr>
                        <w:rFonts w:ascii="Times New Roman" w:cs="Times New Roman" w:eastAsia="Times New Roman" w:hAnsi="Times New Roman"/>
                        <w:color w:val="000000"/>
                        <w:sz w:val="16"/>
                        <w:szCs w:val="16"/>
                        <w:highlight w:val="white"/>
                        <w:u w:val="none"/>
                        <w:rtl w:val="0"/>
                      </w:rPr>
                      <w:t xml:space="preserve">Biomechanics: Elastic Properties of Tissues </w:t>
                    </w:r>
                  </w:hyperlink>
                  <w:r w:rsidDel="00000000" w:rsidR="00000000" w:rsidRPr="00000000">
                    <w:rPr>
                      <w:rFonts w:ascii="Times New Roman" w:cs="Times New Roman" w:eastAsia="Times New Roman" w:hAnsi="Times New Roman"/>
                      <w:sz w:val="16"/>
                      <w:szCs w:val="16"/>
                      <w:highlight w:val="white"/>
                      <w:rtl w:val="0"/>
                    </w:rPr>
                    <w:t xml:space="preserve">(Teorik: 3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7">
                  <w:pPr>
                    <w:widowControl w:val="0"/>
                    <w:spacing w:line="240" w:lineRule="auto"/>
                    <w:rPr>
                      <w:rFonts w:ascii="Times New Roman" w:cs="Times New Roman" w:eastAsia="Times New Roman" w:hAnsi="Times New Roman"/>
                      <w:sz w:val="16"/>
                      <w:szCs w:val="16"/>
                    </w:rPr>
                  </w:pPr>
                  <w:hyperlink r:id="rId8">
                    <w:r w:rsidDel="00000000" w:rsidR="00000000" w:rsidRPr="00000000">
                      <w:rPr>
                        <w:rFonts w:ascii="Times New Roman" w:cs="Times New Roman" w:eastAsia="Times New Roman" w:hAnsi="Times New Roman"/>
                        <w:color w:val="000000"/>
                        <w:sz w:val="16"/>
                        <w:szCs w:val="16"/>
                        <w:highlight w:val="white"/>
                        <w:u w:val="none"/>
                        <w:rtl w:val="0"/>
                      </w:rPr>
                      <w:t xml:space="preserve">Stress and Adaptation </w:t>
                    </w:r>
                  </w:hyperlink>
                  <w:r w:rsidDel="00000000" w:rsidR="00000000" w:rsidRPr="00000000">
                    <w:rPr>
                      <w:rFonts w:ascii="Times New Roman" w:cs="Times New Roman" w:eastAsia="Times New Roman" w:hAnsi="Times New Roman"/>
                      <w:sz w:val="16"/>
                      <w:szCs w:val="16"/>
                      <w:highlight w:val="white"/>
                      <w:rtl w:val="0"/>
                    </w:rPr>
                    <w:t xml:space="preserve">(Teorik: 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A">
                  <w:pPr>
                    <w:widowControl w:val="0"/>
                    <w:spacing w:line="240" w:lineRule="auto"/>
                    <w:rPr>
                      <w:rFonts w:ascii="Times New Roman" w:cs="Times New Roman" w:eastAsia="Times New Roman" w:hAnsi="Times New Roman"/>
                      <w:sz w:val="16"/>
                      <w:szCs w:val="16"/>
                    </w:rPr>
                  </w:pPr>
                  <w:hyperlink r:id="rId9">
                    <w:r w:rsidDel="00000000" w:rsidR="00000000" w:rsidRPr="00000000">
                      <w:rPr>
                        <w:rFonts w:ascii="Times New Roman" w:cs="Times New Roman" w:eastAsia="Times New Roman" w:hAnsi="Times New Roman"/>
                        <w:color w:val="000000"/>
                        <w:sz w:val="16"/>
                        <w:szCs w:val="16"/>
                        <w:highlight w:val="white"/>
                        <w:u w:val="none"/>
                        <w:rtl w:val="0"/>
                      </w:rPr>
                      <w:t xml:space="preserve">Psychoanalytic Theory and Defence Mechanisms </w:t>
                    </w:r>
                  </w:hyperlink>
                  <w:r w:rsidDel="00000000" w:rsidR="00000000" w:rsidRPr="00000000">
                    <w:rPr>
                      <w:rFonts w:ascii="Times New Roman" w:cs="Times New Roman" w:eastAsia="Times New Roman" w:hAnsi="Times New Roman"/>
                      <w:sz w:val="16"/>
                      <w:szCs w:val="16"/>
                      <w:highlight w:val="white"/>
                      <w:rtl w:val="0"/>
                    </w:rPr>
                    <w:t xml:space="preserve">(Teorik: 1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Buğra Çetin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Regulation of Gene Activity in Prokaryotes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0">
                  <w:pPr>
                    <w:widowControl w:val="0"/>
                    <w:spacing w:line="240" w:lineRule="auto"/>
                    <w:rPr>
                      <w:rFonts w:ascii="Times New Roman" w:cs="Times New Roman" w:eastAsia="Times New Roman" w:hAnsi="Times New Roman"/>
                      <w:sz w:val="16"/>
                      <w:szCs w:val="16"/>
                    </w:rPr>
                  </w:pPr>
                  <w:hyperlink r:id="rId10">
                    <w:r w:rsidDel="00000000" w:rsidR="00000000" w:rsidRPr="00000000">
                      <w:rPr>
                        <w:rFonts w:ascii="Times New Roman" w:cs="Times New Roman" w:eastAsia="Times New Roman" w:hAnsi="Times New Roman"/>
                        <w:color w:val="000000"/>
                        <w:sz w:val="16"/>
                        <w:szCs w:val="16"/>
                        <w:highlight w:val="white"/>
                        <w:u w:val="none"/>
                        <w:rtl w:val="0"/>
                      </w:rPr>
                      <w:t xml:space="preserve">Introduction to Enzymes and Kinetics </w:t>
                    </w:r>
                  </w:hyperlink>
                  <w:r w:rsidDel="00000000" w:rsidR="00000000" w:rsidRPr="00000000">
                    <w:rPr>
                      <w:rFonts w:ascii="Times New Roman" w:cs="Times New Roman" w:eastAsia="Times New Roman" w:hAnsi="Times New Roman"/>
                      <w:sz w:val="16"/>
                      <w:szCs w:val="16"/>
                      <w:highlight w:val="white"/>
                      <w:rtl w:val="0"/>
                    </w:rPr>
                    <w:t xml:space="preserve">(Teorik: 5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3">
                  <w:pPr>
                    <w:widowControl w:val="0"/>
                    <w:spacing w:line="240" w:lineRule="auto"/>
                    <w:rPr>
                      <w:rFonts w:ascii="Times New Roman" w:cs="Times New Roman" w:eastAsia="Times New Roman" w:hAnsi="Times New Roman"/>
                      <w:sz w:val="16"/>
                      <w:szCs w:val="16"/>
                    </w:rPr>
                  </w:pPr>
                  <w:hyperlink r:id="rId11">
                    <w:r w:rsidDel="00000000" w:rsidR="00000000" w:rsidRPr="00000000">
                      <w:rPr>
                        <w:rFonts w:ascii="Times New Roman" w:cs="Times New Roman" w:eastAsia="Times New Roman" w:hAnsi="Times New Roman"/>
                        <w:color w:val="000000"/>
                        <w:sz w:val="16"/>
                        <w:szCs w:val="16"/>
                        <w:u w:val="none"/>
                        <w:rtl w:val="0"/>
                      </w:rPr>
                      <w:t xml:space="preserve">Biosynthesis and Post-translational Modifications of Proteins </w:t>
                    </w:r>
                  </w:hyperlink>
                  <w:r w:rsidDel="00000000" w:rsidR="00000000" w:rsidRPr="00000000">
                    <w:rPr>
                      <w:rFonts w:ascii="Times New Roman" w:cs="Times New Roman" w:eastAsia="Times New Roman" w:hAnsi="Times New Roman"/>
                      <w:sz w:val="16"/>
                      <w:szCs w:val="16"/>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6">
                  <w:pPr>
                    <w:widowControl w:val="0"/>
                    <w:spacing w:line="240" w:lineRule="auto"/>
                    <w:rPr>
                      <w:rFonts w:ascii="Times New Roman" w:cs="Times New Roman" w:eastAsia="Times New Roman" w:hAnsi="Times New Roman"/>
                      <w:sz w:val="16"/>
                      <w:szCs w:val="16"/>
                    </w:rPr>
                  </w:pPr>
                  <w:hyperlink r:id="rId12">
                    <w:r w:rsidDel="00000000" w:rsidR="00000000" w:rsidRPr="00000000">
                      <w:rPr>
                        <w:rFonts w:ascii="Times New Roman" w:cs="Times New Roman" w:eastAsia="Times New Roman" w:hAnsi="Times New Roman"/>
                        <w:color w:val="000000"/>
                        <w:sz w:val="16"/>
                        <w:szCs w:val="16"/>
                        <w:highlight w:val="white"/>
                        <w:u w:val="none"/>
                        <w:rtl w:val="0"/>
                      </w:rPr>
                      <w:t xml:space="preserve">Molecular Basis of Genetic Variation </w:t>
                    </w:r>
                  </w:hyperlink>
                  <w:r w:rsidDel="00000000" w:rsidR="00000000" w:rsidRPr="00000000">
                    <w:rPr>
                      <w:rFonts w:ascii="Times New Roman" w:cs="Times New Roman" w:eastAsia="Times New Roman" w:hAnsi="Times New Roman"/>
                      <w:sz w:val="16"/>
                      <w:szCs w:val="16"/>
                      <w:highlight w:val="white"/>
                      <w:rtl w:val="0"/>
                    </w:rPr>
                    <w:t xml:space="preserve">(Teorik: 3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Regulation of Gene Activity in Eukaryotes (Teorik: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C">
                  <w:pPr>
                    <w:widowControl w:val="0"/>
                    <w:spacing w:line="240" w:lineRule="auto"/>
                    <w:rPr>
                      <w:rFonts w:ascii="Times New Roman" w:cs="Times New Roman" w:eastAsia="Times New Roman" w:hAnsi="Times New Roman"/>
                      <w:sz w:val="16"/>
                      <w:szCs w:val="16"/>
                    </w:rPr>
                  </w:pPr>
                  <w:hyperlink r:id="rId13">
                    <w:r w:rsidDel="00000000" w:rsidR="00000000" w:rsidRPr="00000000">
                      <w:rPr>
                        <w:rFonts w:ascii="Times New Roman" w:cs="Times New Roman" w:eastAsia="Times New Roman" w:hAnsi="Times New Roman"/>
                        <w:color w:val="000000"/>
                        <w:sz w:val="16"/>
                        <w:szCs w:val="16"/>
                        <w:u w:val="none"/>
                        <w:rtl w:val="0"/>
                      </w:rPr>
                      <w:t xml:space="preserve">Heat, Thermodynamics and Bioenergetics </w:t>
                    </w:r>
                  </w:hyperlink>
                  <w:r w:rsidDel="00000000" w:rsidR="00000000" w:rsidRPr="00000000">
                    <w:rPr>
                      <w:rFonts w:ascii="Times New Roman" w:cs="Times New Roman" w:eastAsia="Times New Roman" w:hAnsi="Times New Roman"/>
                      <w:sz w:val="16"/>
                      <w:szCs w:val="16"/>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F">
                  <w:pPr>
                    <w:widowControl w:val="0"/>
                    <w:spacing w:line="240" w:lineRule="auto"/>
                    <w:rPr>
                      <w:rFonts w:ascii="Times New Roman" w:cs="Times New Roman" w:eastAsia="Times New Roman" w:hAnsi="Times New Roman"/>
                      <w:sz w:val="16"/>
                      <w:szCs w:val="16"/>
                    </w:rPr>
                  </w:pPr>
                  <w:hyperlink r:id="rId14">
                    <w:r w:rsidDel="00000000" w:rsidR="00000000" w:rsidRPr="00000000">
                      <w:rPr>
                        <w:rFonts w:ascii="Times New Roman" w:cs="Times New Roman" w:eastAsia="Times New Roman" w:hAnsi="Times New Roman"/>
                        <w:color w:val="000000"/>
                        <w:sz w:val="16"/>
                        <w:szCs w:val="16"/>
                        <w:u w:val="none"/>
                        <w:rtl w:val="0"/>
                      </w:rPr>
                      <w:t xml:space="preserve">Protein Turnover </w:t>
                    </w:r>
                  </w:hyperlink>
                  <w:r w:rsidDel="00000000" w:rsidR="00000000" w:rsidRPr="00000000">
                    <w:rPr>
                      <w:rFonts w:ascii="Times New Roman" w:cs="Times New Roman" w:eastAsia="Times New Roman" w:hAnsi="Times New Roman"/>
                      <w:sz w:val="16"/>
                      <w:szCs w:val="16"/>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2">
                  <w:pPr>
                    <w:widowControl w:val="0"/>
                    <w:spacing w:line="240" w:lineRule="auto"/>
                    <w:rPr>
                      <w:rFonts w:ascii="Times New Roman" w:cs="Times New Roman" w:eastAsia="Times New Roman" w:hAnsi="Times New Roman"/>
                      <w:sz w:val="16"/>
                      <w:szCs w:val="16"/>
                    </w:rPr>
                  </w:pPr>
                  <w:hyperlink r:id="rId15">
                    <w:r w:rsidDel="00000000" w:rsidR="00000000" w:rsidRPr="00000000">
                      <w:rPr>
                        <w:rFonts w:ascii="Times New Roman" w:cs="Times New Roman" w:eastAsia="Times New Roman" w:hAnsi="Times New Roman"/>
                        <w:color w:val="000000"/>
                        <w:sz w:val="16"/>
                        <w:szCs w:val="16"/>
                        <w:u w:val="none"/>
                        <w:rtl w:val="0"/>
                      </w:rPr>
                      <w:t xml:space="preserve">Protein Targeting </w:t>
                    </w:r>
                  </w:hyperlink>
                  <w:r w:rsidDel="00000000" w:rsidR="00000000" w:rsidRPr="00000000">
                    <w:rPr>
                      <w:rFonts w:ascii="Times New Roman" w:cs="Times New Roman" w:eastAsia="Times New Roman" w:hAnsi="Times New Roman"/>
                      <w:sz w:val="16"/>
                      <w:szCs w:val="16"/>
                      <w:rtl w:val="0"/>
                    </w:rPr>
                    <w:t xml:space="preserve">(Teorik: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Imaging Techniques and Principles (Ultrasound and NMR) (Teorik: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8">
                  <w:pPr>
                    <w:widowControl w:val="0"/>
                    <w:spacing w:line="240" w:lineRule="auto"/>
                    <w:rPr>
                      <w:rFonts w:ascii="Times New Roman" w:cs="Times New Roman" w:eastAsia="Times New Roman" w:hAnsi="Times New Roman"/>
                      <w:sz w:val="16"/>
                      <w:szCs w:val="16"/>
                    </w:rPr>
                  </w:pPr>
                  <w:hyperlink r:id="rId16">
                    <w:r w:rsidDel="00000000" w:rsidR="00000000" w:rsidRPr="00000000">
                      <w:rPr>
                        <w:rFonts w:ascii="Times New Roman" w:cs="Times New Roman" w:eastAsia="Times New Roman" w:hAnsi="Times New Roman"/>
                        <w:color w:val="000000"/>
                        <w:sz w:val="16"/>
                        <w:szCs w:val="16"/>
                        <w:highlight w:val="white"/>
                        <w:u w:val="none"/>
                        <w:rtl w:val="0"/>
                      </w:rPr>
                      <w:t xml:space="preserve">Principles of Recording Biomedical Signals </w:t>
                    </w:r>
                  </w:hyperlink>
                  <w:r w:rsidDel="00000000" w:rsidR="00000000" w:rsidRPr="00000000">
                    <w:rPr>
                      <w:rFonts w:ascii="Times New Roman" w:cs="Times New Roman" w:eastAsia="Times New Roman" w:hAnsi="Times New Roman"/>
                      <w:sz w:val="16"/>
                      <w:szCs w:val="16"/>
                      <w:highlight w:val="white"/>
                      <w:rtl w:val="0"/>
                    </w:rPr>
                    <w:t xml:space="preserve">(Teorik: 4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B">
                  <w:pPr>
                    <w:widowControl w:val="0"/>
                    <w:spacing w:line="240" w:lineRule="auto"/>
                    <w:rPr>
                      <w:rFonts w:ascii="Times New Roman" w:cs="Times New Roman" w:eastAsia="Times New Roman" w:hAnsi="Times New Roman"/>
                      <w:sz w:val="16"/>
                      <w:szCs w:val="16"/>
                    </w:rPr>
                  </w:pPr>
                  <w:hyperlink r:id="rId17">
                    <w:r w:rsidDel="00000000" w:rsidR="00000000" w:rsidRPr="00000000">
                      <w:rPr>
                        <w:rFonts w:ascii="Times New Roman" w:cs="Times New Roman" w:eastAsia="Times New Roman" w:hAnsi="Times New Roman"/>
                        <w:color w:val="000000"/>
                        <w:sz w:val="16"/>
                        <w:szCs w:val="16"/>
                        <w:highlight w:val="white"/>
                        <w:u w:val="none"/>
                        <w:rtl w:val="0"/>
                      </w:rPr>
                      <w:t xml:space="preserve">Immunogenetics </w:t>
                    </w:r>
                  </w:hyperlink>
                  <w:r w:rsidDel="00000000" w:rsidR="00000000" w:rsidRPr="00000000">
                    <w:rPr>
                      <w:rFonts w:ascii="Times New Roman" w:cs="Times New Roman" w:eastAsia="Times New Roman" w:hAnsi="Times New Roman"/>
                      <w:sz w:val="16"/>
                      <w:szCs w:val="16"/>
                      <w:highlight w:val="white"/>
                      <w:rtl w:val="0"/>
                    </w:rPr>
                    <w:t xml:space="preserve">(Teorik: 4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E">
                  <w:pPr>
                    <w:widowControl w:val="0"/>
                    <w:spacing w:line="240" w:lineRule="auto"/>
                    <w:rPr>
                      <w:rFonts w:ascii="Times New Roman" w:cs="Times New Roman" w:eastAsia="Times New Roman" w:hAnsi="Times New Roman"/>
                      <w:sz w:val="16"/>
                      <w:szCs w:val="16"/>
                    </w:rPr>
                  </w:pPr>
                  <w:hyperlink r:id="rId18">
                    <w:r w:rsidDel="00000000" w:rsidR="00000000" w:rsidRPr="00000000">
                      <w:rPr>
                        <w:rFonts w:ascii="Times New Roman" w:cs="Times New Roman" w:eastAsia="Times New Roman" w:hAnsi="Times New Roman"/>
                        <w:color w:val="000000"/>
                        <w:sz w:val="16"/>
                        <w:szCs w:val="16"/>
                        <w:u w:val="none"/>
                        <w:rtl w:val="0"/>
                      </w:rPr>
                      <w:t xml:space="preserve">Structure and Functions of Carbohydrates </w:t>
                    </w:r>
                  </w:hyperlink>
                  <w:r w:rsidDel="00000000" w:rsidR="00000000" w:rsidRPr="00000000">
                    <w:rPr>
                      <w:rFonts w:ascii="Times New Roman" w:cs="Times New Roman" w:eastAsia="Times New Roman" w:hAnsi="Times New Roman"/>
                      <w:sz w:val="16"/>
                      <w:szCs w:val="16"/>
                      <w:rtl w:val="0"/>
                    </w:rPr>
                    <w:t xml:space="preserve">(Teorik: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1">
                  <w:pPr>
                    <w:widowControl w:val="0"/>
                    <w:spacing w:line="240" w:lineRule="auto"/>
                    <w:rPr>
                      <w:rFonts w:ascii="Times New Roman" w:cs="Times New Roman" w:eastAsia="Times New Roman" w:hAnsi="Times New Roman"/>
                      <w:sz w:val="16"/>
                      <w:szCs w:val="16"/>
                    </w:rPr>
                  </w:pPr>
                  <w:hyperlink r:id="rId19">
                    <w:r w:rsidDel="00000000" w:rsidR="00000000" w:rsidRPr="00000000">
                      <w:rPr>
                        <w:rFonts w:ascii="Times New Roman" w:cs="Times New Roman" w:eastAsia="Times New Roman" w:hAnsi="Times New Roman"/>
                        <w:color w:val="000000"/>
                        <w:sz w:val="16"/>
                        <w:szCs w:val="16"/>
                        <w:u w:val="none"/>
                        <w:rtl w:val="0"/>
                      </w:rPr>
                      <w:t xml:space="preserve">Structure and Functions of Lipids </w:t>
                    </w:r>
                  </w:hyperlink>
                  <w:r w:rsidDel="00000000" w:rsidR="00000000" w:rsidRPr="00000000">
                    <w:rPr>
                      <w:rFonts w:ascii="Times New Roman" w:cs="Times New Roman" w:eastAsia="Times New Roman" w:hAnsi="Times New Roman"/>
                      <w:sz w:val="16"/>
                      <w:szCs w:val="16"/>
                      <w:rtl w:val="0"/>
                    </w:rPr>
                    <w:t xml:space="preserve">(Teorik: 4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4">
                  <w:pPr>
                    <w:widowControl w:val="0"/>
                    <w:spacing w:line="240" w:lineRule="auto"/>
                    <w:rPr>
                      <w:rFonts w:ascii="Times New Roman" w:cs="Times New Roman" w:eastAsia="Times New Roman" w:hAnsi="Times New Roman"/>
                      <w:sz w:val="16"/>
                      <w:szCs w:val="16"/>
                    </w:rPr>
                  </w:pPr>
                  <w:hyperlink r:id="rId20">
                    <w:r w:rsidDel="00000000" w:rsidR="00000000" w:rsidRPr="00000000">
                      <w:rPr>
                        <w:rFonts w:ascii="Times New Roman" w:cs="Times New Roman" w:eastAsia="Times New Roman" w:hAnsi="Times New Roman"/>
                        <w:color w:val="000000"/>
                        <w:sz w:val="16"/>
                        <w:szCs w:val="16"/>
                        <w:u w:val="none"/>
                        <w:rtl w:val="0"/>
                      </w:rPr>
                      <w:t xml:space="preserve">Structure and Functions of Nucleotides </w:t>
                    </w:r>
                  </w:hyperlink>
                  <w:r w:rsidDel="00000000" w:rsidR="00000000" w:rsidRPr="00000000">
                    <w:rPr>
                      <w:rFonts w:ascii="Times New Roman" w:cs="Times New Roman" w:eastAsia="Times New Roman" w:hAnsi="Times New Roman"/>
                      <w:sz w:val="16"/>
                      <w:szCs w:val="16"/>
                      <w:rtl w:val="0"/>
                    </w:rPr>
                    <w:t xml:space="preserve">(Teorik: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w:t>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5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Personality Process Adulthood and Aging (Teorik: 2 Saat)</w:t>
                    <w:tab/>
                  </w:r>
                </w:p>
              </w:tc>
              <w:tc>
                <w:tcPr>
                  <w:tcBorders>
                    <w:top w:color="000000" w:space="0" w:sz="6" w:val="single"/>
                    <w:left w:color="000000" w:space="0" w:sz="4"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Suat Küçükgöncü</w:t>
                  </w:r>
                </w:p>
              </w:tc>
            </w:tr>
            <w:tr>
              <w:trPr>
                <w:cantSplit w:val="0"/>
                <w:tblHeader w:val="0"/>
              </w:trPr>
              <w:tc>
                <w:tcPr>
                  <w:tcBorders>
                    <w:top w:color="000000" w:space="0" w:sz="4" w:val="single"/>
                    <w:left w:color="000000" w:space="0" w:sz="6"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w:t>
                  </w:r>
                </w:p>
              </w:tc>
              <w:tc>
                <w:tcPr>
                  <w:tcBorders>
                    <w:top w:color="000000" w:space="0" w:sz="4" w:val="single"/>
                    <w:left w:color="000000" w:space="0" w:sz="4" w:val="single"/>
                    <w:bottom w:color="000000" w:space="0" w:sz="6"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5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Medical Biology </w:t>
                  </w:r>
                  <w:hyperlink r:id="rId21">
                    <w:r w:rsidDel="00000000" w:rsidR="00000000" w:rsidRPr="00000000">
                      <w:rPr>
                        <w:rFonts w:ascii="Times New Roman" w:cs="Times New Roman" w:eastAsia="Times New Roman" w:hAnsi="Times New Roman"/>
                        <w:color w:val="000000"/>
                        <w:sz w:val="16"/>
                        <w:szCs w:val="16"/>
                        <w:u w:val="none"/>
                        <w:rtl w:val="0"/>
                      </w:rPr>
                      <w:t xml:space="preserve">Lab: Dna Isolation </w:t>
                    </w:r>
                  </w:hyperlink>
                  <w:r w:rsidDel="00000000" w:rsidR="00000000" w:rsidRPr="00000000">
                    <w:rPr>
                      <w:rFonts w:ascii="Times New Roman" w:cs="Times New Roman" w:eastAsia="Times New Roman" w:hAnsi="Times New Roman"/>
                      <w:sz w:val="16"/>
                      <w:szCs w:val="16"/>
                      <w:rtl w:val="0"/>
                    </w:rPr>
                    <w:t xml:space="preserve">(Pratik: 2 Saat)</w:t>
                  </w:r>
                </w:p>
              </w:tc>
              <w:tc>
                <w:tcPr>
                  <w:tcBorders>
                    <w:top w:color="000000" w:space="0" w:sz="4" w:val="single"/>
                    <w:left w:color="000000" w:space="0" w:sz="4"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Medical Biology </w:t>
                  </w:r>
                  <w:hyperlink r:id="rId22">
                    <w:r w:rsidDel="00000000" w:rsidR="00000000" w:rsidRPr="00000000">
                      <w:rPr>
                        <w:rFonts w:ascii="Times New Roman" w:cs="Times New Roman" w:eastAsia="Times New Roman" w:hAnsi="Times New Roman"/>
                        <w:color w:val="000000"/>
                        <w:sz w:val="16"/>
                        <w:szCs w:val="16"/>
                        <w:u w:val="none"/>
                        <w:rtl w:val="0"/>
                      </w:rPr>
                      <w:t xml:space="preserve">Lab: Agarose Gel Electrophoresis </w:t>
                    </w:r>
                  </w:hyperlink>
                  <w:r w:rsidDel="00000000" w:rsidR="00000000" w:rsidRPr="00000000">
                    <w:rPr>
                      <w:rFonts w:ascii="Times New Roman" w:cs="Times New Roman" w:eastAsia="Times New Roman" w:hAnsi="Times New Roman"/>
                      <w:sz w:val="16"/>
                      <w:szCs w:val="16"/>
                      <w:rtl w:val="0"/>
                    </w:rPr>
                    <w:t xml:space="preserve">(Pratik: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Medical Biology </w:t>
                  </w:r>
                  <w:hyperlink r:id="rId23">
                    <w:r w:rsidDel="00000000" w:rsidR="00000000" w:rsidRPr="00000000">
                      <w:rPr>
                        <w:rFonts w:ascii="Times New Roman" w:cs="Times New Roman" w:eastAsia="Times New Roman" w:hAnsi="Times New Roman"/>
                        <w:color w:val="000000"/>
                        <w:sz w:val="16"/>
                        <w:szCs w:val="16"/>
                        <w:u w:val="none"/>
                        <w:rtl w:val="0"/>
                      </w:rPr>
                      <w:t xml:space="preserve">Lab: Quantification Of Dna </w:t>
                    </w:r>
                  </w:hyperlink>
                  <w:r w:rsidDel="00000000" w:rsidR="00000000" w:rsidRPr="00000000">
                    <w:rPr>
                      <w:rFonts w:ascii="Times New Roman" w:cs="Times New Roman" w:eastAsia="Times New Roman" w:hAnsi="Times New Roman"/>
                      <w:sz w:val="16"/>
                      <w:szCs w:val="16"/>
                      <w:rtl w:val="0"/>
                    </w:rPr>
                    <w:t xml:space="preserve">(Pratik: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3">
                  <w:pPr>
                    <w:widowControl w:val="0"/>
                    <w:spacing w:line="240" w:lineRule="auto"/>
                    <w:rPr>
                      <w:rFonts w:ascii="Times New Roman" w:cs="Times New Roman" w:eastAsia="Times New Roman" w:hAnsi="Times New Roman"/>
                      <w:sz w:val="16"/>
                      <w:szCs w:val="16"/>
                    </w:rPr>
                  </w:pPr>
                  <w:hyperlink r:id="rId24">
                    <w:r w:rsidDel="00000000" w:rsidR="00000000" w:rsidRPr="00000000">
                      <w:rPr>
                        <w:rFonts w:ascii="Times New Roman" w:cs="Times New Roman" w:eastAsia="Times New Roman" w:hAnsi="Times New Roman"/>
                        <w:color w:val="000000"/>
                        <w:sz w:val="16"/>
                        <w:szCs w:val="16"/>
                        <w:u w:val="none"/>
                        <w:rtl w:val="0"/>
                      </w:rPr>
                      <w:t xml:space="preserve">Medical Biology Lab: Agarose Gel Electrophoresis</w:t>
                    </w:r>
                  </w:hyperlink>
                  <w:r w:rsidDel="00000000" w:rsidR="00000000" w:rsidRPr="00000000">
                    <w:rPr>
                      <w:rFonts w:ascii="Times New Roman" w:cs="Times New Roman" w:eastAsia="Times New Roman" w:hAnsi="Times New Roman"/>
                      <w:color w:val="000000"/>
                      <w:sz w:val="16"/>
                      <w:szCs w:val="16"/>
                      <w:u w:val="none"/>
                      <w:rtl w:val="0"/>
                    </w:rPr>
                    <w:t xml:space="preserve"> </w:t>
                  </w:r>
                  <w:r w:rsidDel="00000000" w:rsidR="00000000" w:rsidRPr="00000000">
                    <w:rPr>
                      <w:rFonts w:ascii="Times New Roman" w:cs="Times New Roman" w:eastAsia="Times New Roman" w:hAnsi="Times New Roman"/>
                      <w:sz w:val="16"/>
                      <w:szCs w:val="16"/>
                      <w:rtl w:val="0"/>
                    </w:rPr>
                    <w:t xml:space="preserve">(Pratik: 1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Biochemistry Lab: Enzyme Kinetics (Pratik: 3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Biopsychosocial Model (Teorik: 1 Saat)</w:t>
                    <w:tab/>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Suat Küçükgöncü</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C">
                  <w:pPr>
                    <w:widowControl w:val="0"/>
                    <w:spacing w:line="240" w:lineRule="auto"/>
                    <w:rPr>
                      <w:rFonts w:ascii="Times New Roman" w:cs="Times New Roman" w:eastAsia="Times New Roman" w:hAnsi="Times New Roman"/>
                      <w:sz w:val="16"/>
                      <w:szCs w:val="16"/>
                    </w:rPr>
                  </w:pPr>
                  <w:hyperlink r:id="rId25">
                    <w:r w:rsidDel="00000000" w:rsidR="00000000" w:rsidRPr="00000000">
                      <w:rPr>
                        <w:rFonts w:ascii="Times New Roman" w:cs="Times New Roman" w:eastAsia="Times New Roman" w:hAnsi="Times New Roman"/>
                        <w:color w:val="000000"/>
                        <w:sz w:val="16"/>
                        <w:szCs w:val="16"/>
                        <w:u w:val="none"/>
                        <w:rtl w:val="0"/>
                      </w:rPr>
                      <w:t xml:space="preserve">Biochemistry Lab: Qualitative analyses of carbohydrates  </w:t>
                    </w:r>
                  </w:hyperlink>
                  <w:r w:rsidDel="00000000" w:rsidR="00000000" w:rsidRPr="00000000">
                    <w:rPr>
                      <w:rFonts w:ascii="Times New Roman" w:cs="Times New Roman" w:eastAsia="Times New Roman" w:hAnsi="Times New Roman"/>
                      <w:sz w:val="16"/>
                      <w:szCs w:val="16"/>
                      <w:rtl w:val="0"/>
                    </w:rPr>
                    <w:t xml:space="preserve">(Pratik: 2 Saat)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Mustafa Erinç Sitar </w:t>
                  </w:r>
                </w:p>
              </w:tc>
            </w:tr>
            <w:tr>
              <w:trPr>
                <w:cantSplit w:val="0"/>
                <w:tblHeader w:val="0"/>
              </w:trPr>
              <w:tc>
                <w:tcPr>
                  <w:tcBorders>
                    <w:top w:color="000000" w:space="0" w:sz="6" w:val="single"/>
                    <w:left w:color="000000" w:space="0" w:sz="6"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w:t>
                  </w:r>
                </w:p>
              </w:tc>
              <w:tc>
                <w:tcPr>
                  <w:tcBorders>
                    <w:top w:color="000000" w:space="0" w:sz="6"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26F">
                  <w:pPr>
                    <w:widowControl w:val="0"/>
                    <w:spacing w:line="240" w:lineRule="auto"/>
                    <w:rPr>
                      <w:rFonts w:ascii="Times New Roman" w:cs="Times New Roman" w:eastAsia="Times New Roman" w:hAnsi="Times New Roman"/>
                      <w:sz w:val="16"/>
                      <w:szCs w:val="16"/>
                    </w:rPr>
                  </w:pPr>
                  <w:hyperlink r:id="rId26">
                    <w:r w:rsidDel="00000000" w:rsidR="00000000" w:rsidRPr="00000000">
                      <w:rPr>
                        <w:rFonts w:ascii="Times New Roman" w:cs="Times New Roman" w:eastAsia="Times New Roman" w:hAnsi="Times New Roman"/>
                        <w:color w:val="000000"/>
                        <w:sz w:val="16"/>
                        <w:szCs w:val="16"/>
                        <w:highlight w:val="white"/>
                        <w:u w:val="none"/>
                        <w:rtl w:val="0"/>
                      </w:rPr>
                      <w:t xml:space="preserve">Doctor patient relationship </w:t>
                    </w:r>
                  </w:hyperlink>
                  <w:r w:rsidDel="00000000" w:rsidR="00000000" w:rsidRPr="00000000">
                    <w:rPr>
                      <w:rFonts w:ascii="Times New Roman" w:cs="Times New Roman" w:eastAsia="Times New Roman" w:hAnsi="Times New Roman"/>
                      <w:sz w:val="16"/>
                      <w:szCs w:val="16"/>
                      <w:highlight w:val="white"/>
                      <w:rtl w:val="0"/>
                    </w:rPr>
                    <w:t xml:space="preserve">(Teorik: 1 Saat)</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7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Buğra Çetin</w:t>
                  </w:r>
                </w:p>
              </w:tc>
            </w:tr>
          </w:tbl>
          <w:p w:rsidR="00000000" w:rsidDel="00000000" w:rsidP="00000000" w:rsidRDefault="00000000" w:rsidRPr="00000000" w14:paraId="00000271">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72">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bl>
      <w:tblPr>
        <w:tblStyle w:val="Table23"/>
        <w:tblW w:w="90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597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3</w:t>
            </w:r>
          </w:p>
          <w:p w:rsidR="00000000" w:rsidDel="00000000" w:rsidP="00000000" w:rsidRDefault="00000000" w:rsidRPr="00000000" w14:paraId="00000275">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4"/>
              <w:tblW w:w="86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5585"/>
              <w:gridCol w:w="2361"/>
              <w:tblGridChange w:id="0">
                <w:tblGrid>
                  <w:gridCol w:w="733"/>
                  <w:gridCol w:w="5585"/>
                  <w:gridCol w:w="2361"/>
                </w:tblGrid>
              </w:tblGridChange>
            </w:tblGrid>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76">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Sıra No</w:t>
                  </w:r>
                </w:p>
              </w:tc>
              <w:tc>
                <w:tcPr>
                  <w:tcMar>
                    <w:top w:w="30.0" w:type="dxa"/>
                    <w:left w:w="45.0" w:type="dxa"/>
                    <w:bottom w:w="30.0" w:type="dxa"/>
                    <w:right w:w="45.0" w:type="dxa"/>
                  </w:tcMar>
                </w:tcPr>
                <w:p w:rsidR="00000000" w:rsidDel="00000000" w:rsidP="00000000" w:rsidRDefault="00000000" w:rsidRPr="00000000" w14:paraId="00000277">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Ders/Yetkinlik</w:t>
                  </w:r>
                </w:p>
              </w:tc>
              <w:tc>
                <w:tcPr>
                  <w:shd w:fill="ffffff" w:val="clear"/>
                  <w:tcMar>
                    <w:top w:w="30.0" w:type="dxa"/>
                    <w:left w:w="45.0" w:type="dxa"/>
                    <w:bottom w:w="30.0" w:type="dxa"/>
                    <w:right w:w="45.0" w:type="dxa"/>
                  </w:tcMar>
                </w:tcPr>
                <w:p w:rsidR="00000000" w:rsidDel="00000000" w:rsidP="00000000" w:rsidRDefault="00000000" w:rsidRPr="00000000" w14:paraId="0000027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Eğitici</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7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Anatomy, Important Anatomical Terms (Teorik: 2 Saat)</w:t>
                  </w:r>
                </w:p>
              </w:tc>
              <w:tc>
                <w:tcPr>
                  <w:tcMar>
                    <w:top w:w="30.0" w:type="dxa"/>
                    <w:left w:w="45.0" w:type="dxa"/>
                    <w:bottom w:w="30.0" w:type="dxa"/>
                    <w:right w:w="45.0" w:type="dxa"/>
                  </w:tcMar>
                </w:tcPr>
                <w:p w:rsidR="00000000" w:rsidDel="00000000" w:rsidP="00000000" w:rsidRDefault="00000000" w:rsidRPr="00000000" w14:paraId="0000027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7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Histology: Histochemical Technics and Basic Principles (Teorik: 1 Saat)</w:t>
                  </w:r>
                </w:p>
              </w:tc>
              <w:tc>
                <w:tcPr>
                  <w:shd w:fill="ffffff" w:val="clear"/>
                  <w:tcMar>
                    <w:top w:w="30.0" w:type="dxa"/>
                    <w:left w:w="45.0" w:type="dxa"/>
                    <w:bottom w:w="30.0" w:type="dxa"/>
                    <w:right w:w="45.0" w:type="dxa"/>
                  </w:tcMar>
                </w:tcPr>
                <w:p w:rsidR="00000000" w:rsidDel="00000000" w:rsidP="00000000" w:rsidRDefault="00000000" w:rsidRPr="00000000" w14:paraId="0000027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Embryology (Teorik: 1 Saat)</w:t>
                  </w:r>
                </w:p>
              </w:tc>
              <w:tc>
                <w:tcPr>
                  <w:shd w:fill="ffffff" w:val="clear"/>
                  <w:tcMar>
                    <w:top w:w="30.0" w:type="dxa"/>
                    <w:left w:w="45.0" w:type="dxa"/>
                    <w:bottom w:w="30.0" w:type="dxa"/>
                    <w:right w:w="45.0" w:type="dxa"/>
                  </w:tcMar>
                </w:tcPr>
                <w:p w:rsidR="00000000" w:rsidDel="00000000" w:rsidP="00000000" w:rsidRDefault="00000000" w:rsidRPr="00000000" w14:paraId="0000028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Skull (Teorik: 2 Saat)</w:t>
                  </w:r>
                </w:p>
              </w:tc>
              <w:tc>
                <w:tcPr>
                  <w:tcMar>
                    <w:top w:w="30.0" w:type="dxa"/>
                    <w:left w:w="45.0" w:type="dxa"/>
                    <w:bottom w:w="30.0" w:type="dxa"/>
                    <w:right w:w="45.0" w:type="dxa"/>
                  </w:tcMar>
                </w:tcPr>
                <w:p w:rsidR="00000000" w:rsidDel="00000000" w:rsidP="00000000" w:rsidRDefault="00000000" w:rsidRPr="00000000" w14:paraId="0000028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Microscopy (Teorik: 1 Saat)</w:t>
                  </w:r>
                </w:p>
              </w:tc>
              <w:tc>
                <w:tcPr>
                  <w:shd w:fill="ffffff" w:val="clear"/>
                  <w:tcMar>
                    <w:top w:w="30.0" w:type="dxa"/>
                    <w:left w:w="45.0" w:type="dxa"/>
                    <w:bottom w:w="30.0" w:type="dxa"/>
                    <w:right w:w="45.0" w:type="dxa"/>
                  </w:tcMar>
                </w:tcPr>
                <w:p w:rsidR="00000000" w:rsidDel="00000000" w:rsidP="00000000" w:rsidRDefault="00000000" w:rsidRPr="00000000" w14:paraId="0000028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Basic Techniques for Microscopy (Teorik: 1 Saat)</w:t>
                  </w:r>
                </w:p>
              </w:tc>
              <w:tc>
                <w:tcPr>
                  <w:shd w:fill="ffffff" w:val="clear"/>
                  <w:tcMar>
                    <w:top w:w="30.0" w:type="dxa"/>
                    <w:left w:w="45.0" w:type="dxa"/>
                    <w:bottom w:w="30.0" w:type="dxa"/>
                    <w:right w:w="45.0" w:type="dxa"/>
                  </w:tcMar>
                </w:tcPr>
                <w:p w:rsidR="00000000" w:rsidDel="00000000" w:rsidP="00000000" w:rsidRDefault="00000000" w:rsidRPr="00000000" w14:paraId="0000028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Structure 1: Plasmalemma (Teorik: 1 Saat)</w:t>
                  </w:r>
                </w:p>
              </w:tc>
              <w:tc>
                <w:tcPr>
                  <w:shd w:fill="ffffff" w:val="clear"/>
                  <w:tcMar>
                    <w:top w:w="30.0" w:type="dxa"/>
                    <w:left w:w="45.0" w:type="dxa"/>
                    <w:bottom w:w="30.0" w:type="dxa"/>
                    <w:right w:w="45.0" w:type="dxa"/>
                  </w:tcMar>
                </w:tcPr>
                <w:p w:rsidR="00000000" w:rsidDel="00000000" w:rsidP="00000000" w:rsidRDefault="00000000" w:rsidRPr="00000000" w14:paraId="0000028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8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Structure 2,3: Organelles &amp; Inclusions (Teorik: 3 Saat)</w:t>
                  </w:r>
                </w:p>
              </w:tc>
              <w:tc>
                <w:tcPr>
                  <w:tcMar>
                    <w:top w:w="30.0" w:type="dxa"/>
                    <w:left w:w="45.0" w:type="dxa"/>
                    <w:bottom w:w="30.0" w:type="dxa"/>
                    <w:right w:w="45.0" w:type="dxa"/>
                  </w:tcMar>
                </w:tcPr>
                <w:p w:rsidR="00000000" w:rsidDel="00000000" w:rsidP="00000000" w:rsidRDefault="00000000" w:rsidRPr="00000000" w14:paraId="0000029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9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Splanchnocranium (Teorik: 1 Saat)</w:t>
                  </w:r>
                </w:p>
              </w:tc>
              <w:tc>
                <w:tcPr>
                  <w:shd w:fill="ffffff" w:val="clear"/>
                  <w:tcMar>
                    <w:top w:w="30.0" w:type="dxa"/>
                    <w:left w:w="45.0" w:type="dxa"/>
                    <w:bottom w:w="30.0" w:type="dxa"/>
                    <w:right w:w="45.0" w:type="dxa"/>
                  </w:tcMar>
                </w:tcPr>
                <w:p w:rsidR="00000000" w:rsidDel="00000000" w:rsidP="00000000" w:rsidRDefault="00000000" w:rsidRPr="00000000" w14:paraId="0000029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9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Prokaryotic, Eukaryotic Cells (Teorik: 2 Saat)</w:t>
                  </w:r>
                </w:p>
              </w:tc>
              <w:tc>
                <w:tcPr>
                  <w:tcMar>
                    <w:top w:w="30.0" w:type="dxa"/>
                    <w:left w:w="45.0" w:type="dxa"/>
                    <w:bottom w:w="30.0" w:type="dxa"/>
                    <w:right w:w="45.0" w:type="dxa"/>
                  </w:tcMar>
                </w:tcPr>
                <w:p w:rsidR="00000000" w:rsidDel="00000000" w:rsidP="00000000" w:rsidRDefault="00000000" w:rsidRPr="00000000" w14:paraId="0000029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9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Cytoplasm and Cellular Organelles (Teorik: 2 Saat)</w:t>
                  </w:r>
                </w:p>
              </w:tc>
              <w:tc>
                <w:tcPr>
                  <w:tcMar>
                    <w:top w:w="30.0" w:type="dxa"/>
                    <w:left w:w="45.0" w:type="dxa"/>
                    <w:bottom w:w="30.0" w:type="dxa"/>
                    <w:right w:w="45.0" w:type="dxa"/>
                  </w:tcMar>
                </w:tcPr>
                <w:p w:rsidR="00000000" w:rsidDel="00000000" w:rsidP="00000000" w:rsidRDefault="00000000" w:rsidRPr="00000000" w14:paraId="0000029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9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Biomembrane Components and Transport I (Teorik: 3 Saat)</w:t>
                  </w:r>
                </w:p>
              </w:tc>
              <w:tc>
                <w:tcPr>
                  <w:shd w:fill="ffffff" w:val="clear"/>
                  <w:tcMar>
                    <w:top w:w="30.0" w:type="dxa"/>
                    <w:left w:w="45.0" w:type="dxa"/>
                    <w:bottom w:w="30.0" w:type="dxa"/>
                    <w:right w:w="45.0" w:type="dxa"/>
                  </w:tcMar>
                </w:tcPr>
                <w:p w:rsidR="00000000" w:rsidDel="00000000" w:rsidP="00000000" w:rsidRDefault="00000000" w:rsidRPr="00000000" w14:paraId="0000029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9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Nuclear Transport (Teorik: 2 Saat)</w:t>
                  </w:r>
                </w:p>
              </w:tc>
              <w:tc>
                <w:tcPr>
                  <w:tcMar>
                    <w:top w:w="30.0" w:type="dxa"/>
                    <w:left w:w="45.0" w:type="dxa"/>
                    <w:bottom w:w="30.0" w:type="dxa"/>
                    <w:right w:w="45.0" w:type="dxa"/>
                  </w:tcMar>
                </w:tcPr>
                <w:p w:rsidR="00000000" w:rsidDel="00000000" w:rsidP="00000000" w:rsidRDefault="00000000" w:rsidRPr="00000000" w14:paraId="0000029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A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Violence (Teorik: 1 Saat)</w:t>
                  </w:r>
                </w:p>
              </w:tc>
              <w:tc>
                <w:tcPr>
                  <w:shd w:fill="ffffff" w:val="clear"/>
                  <w:tcMar>
                    <w:top w:w="30.0" w:type="dxa"/>
                    <w:left w:w="45.0" w:type="dxa"/>
                    <w:bottom w:w="30.0" w:type="dxa"/>
                    <w:right w:w="45.0" w:type="dxa"/>
                  </w:tcMar>
                </w:tcPr>
                <w:p w:rsidR="00000000" w:rsidDel="00000000" w:rsidP="00000000" w:rsidRDefault="00000000" w:rsidRPr="00000000" w14:paraId="000002A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Hidayet Ece Çelik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A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Neurocranium, Cranial Cavity (Teorik: 4 Saat)</w:t>
                  </w:r>
                </w:p>
              </w:tc>
              <w:tc>
                <w:tcPr>
                  <w:shd w:fill="ffffff" w:val="clear"/>
                  <w:tcMar>
                    <w:top w:w="30.0" w:type="dxa"/>
                    <w:left w:w="45.0" w:type="dxa"/>
                    <w:bottom w:w="30.0" w:type="dxa"/>
                    <w:right w:w="45.0" w:type="dxa"/>
                  </w:tcMar>
                </w:tcPr>
                <w:p w:rsidR="00000000" w:rsidDel="00000000" w:rsidP="00000000" w:rsidRDefault="00000000" w:rsidRPr="00000000" w14:paraId="000002A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A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Biomembrane Components and Transport II (Teorik: 3 Saat)</w:t>
                  </w:r>
                </w:p>
              </w:tc>
              <w:tc>
                <w:tcPr>
                  <w:shd w:fill="ffffff" w:val="clear"/>
                  <w:tcMar>
                    <w:top w:w="30.0" w:type="dxa"/>
                    <w:left w:w="45.0" w:type="dxa"/>
                    <w:bottom w:w="30.0" w:type="dxa"/>
                    <w:right w:w="45.0" w:type="dxa"/>
                  </w:tcMar>
                </w:tcPr>
                <w:p w:rsidR="00000000" w:rsidDel="00000000" w:rsidP="00000000" w:rsidRDefault="00000000" w:rsidRPr="00000000" w14:paraId="000002A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A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Temporal, Infratemporal and Pterygopalatine Fossae (Teorik: 2 Saat)</w:t>
                  </w:r>
                </w:p>
              </w:tc>
              <w:tc>
                <w:tcPr>
                  <w:shd w:fill="ffffff" w:val="clear"/>
                  <w:tcMar>
                    <w:top w:w="30.0" w:type="dxa"/>
                    <w:left w:w="45.0" w:type="dxa"/>
                    <w:bottom w:w="30.0" w:type="dxa"/>
                    <w:right w:w="45.0" w:type="dxa"/>
                  </w:tcMar>
                </w:tcPr>
                <w:p w:rsidR="00000000" w:rsidDel="00000000" w:rsidP="00000000" w:rsidRDefault="00000000" w:rsidRPr="00000000" w14:paraId="000002A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A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Cycle and Its Regulation (Teorik: 2 Saat)</w:t>
                  </w:r>
                </w:p>
              </w:tc>
              <w:tc>
                <w:tcPr>
                  <w:shd w:fill="ffffff" w:val="clear"/>
                  <w:tcMar>
                    <w:top w:w="30.0" w:type="dxa"/>
                    <w:left w:w="45.0" w:type="dxa"/>
                    <w:bottom w:w="30.0" w:type="dxa"/>
                    <w:right w:w="45.0" w:type="dxa"/>
                  </w:tcMar>
                </w:tcPr>
                <w:p w:rsidR="00000000" w:rsidDel="00000000" w:rsidP="00000000" w:rsidRDefault="00000000" w:rsidRPr="00000000" w14:paraId="000002A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Structure 4: Cytoplasm (Teorik: 1 Saat)</w:t>
                  </w:r>
                </w:p>
              </w:tc>
              <w:tc>
                <w:tcPr>
                  <w:shd w:fill="ffffff" w:val="clear"/>
                  <w:tcMar>
                    <w:top w:w="30.0" w:type="dxa"/>
                    <w:left w:w="45.0" w:type="dxa"/>
                    <w:bottom w:w="30.0" w:type="dxa"/>
                    <w:right w:w="45.0" w:type="dxa"/>
                  </w:tcMar>
                </w:tcPr>
                <w:p w:rsidR="00000000" w:rsidDel="00000000" w:rsidP="00000000" w:rsidRDefault="00000000" w:rsidRPr="00000000" w14:paraId="000002B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Microbiology (Teorik: 1 Saat)</w:t>
                  </w:r>
                </w:p>
              </w:tc>
              <w:tc>
                <w:tcPr>
                  <w:tcMar>
                    <w:top w:w="30.0" w:type="dxa"/>
                    <w:left w:w="45.0" w:type="dxa"/>
                    <w:bottom w:w="30.0" w:type="dxa"/>
                    <w:right w:w="45.0" w:type="dxa"/>
                  </w:tcMar>
                </w:tcPr>
                <w:p w:rsidR="00000000" w:rsidDel="00000000" w:rsidP="00000000" w:rsidRDefault="00000000" w:rsidRPr="00000000" w14:paraId="000002B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Eucaryotes and Procaryotes (Teorik: 1 Saat)</w:t>
                  </w:r>
                </w:p>
              </w:tc>
              <w:tc>
                <w:tcPr>
                  <w:tcMar>
                    <w:top w:w="30.0" w:type="dxa"/>
                    <w:left w:w="45.0" w:type="dxa"/>
                    <w:bottom w:w="30.0" w:type="dxa"/>
                    <w:right w:w="45.0" w:type="dxa"/>
                  </w:tcMar>
                </w:tcPr>
                <w:p w:rsidR="00000000" w:rsidDel="00000000" w:rsidP="00000000" w:rsidRDefault="00000000" w:rsidRPr="00000000" w14:paraId="000002B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Bacterial Morphology and Classification (Teorik: 2 Saat)</w:t>
                  </w:r>
                </w:p>
              </w:tc>
              <w:tc>
                <w:tcPr>
                  <w:tcMar>
                    <w:top w:w="30.0" w:type="dxa"/>
                    <w:left w:w="45.0" w:type="dxa"/>
                    <w:bottom w:w="30.0" w:type="dxa"/>
                    <w:right w:w="45.0" w:type="dxa"/>
                  </w:tcMar>
                </w:tcPr>
                <w:p w:rsidR="00000000" w:rsidDel="00000000" w:rsidP="00000000" w:rsidRDefault="00000000" w:rsidRPr="00000000" w14:paraId="000002B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Structure 5: Cytoskeleton (Teorik: 1 Saat)</w:t>
                  </w:r>
                </w:p>
              </w:tc>
              <w:tc>
                <w:tcPr>
                  <w:shd w:fill="ffffff" w:val="clear"/>
                  <w:tcMar>
                    <w:top w:w="30.0" w:type="dxa"/>
                    <w:left w:w="45.0" w:type="dxa"/>
                    <w:bottom w:w="30.0" w:type="dxa"/>
                    <w:right w:w="45.0" w:type="dxa"/>
                  </w:tcMar>
                </w:tcPr>
                <w:p w:rsidR="00000000" w:rsidDel="00000000" w:rsidP="00000000" w:rsidRDefault="00000000" w:rsidRPr="00000000" w14:paraId="000002B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B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Disease, Health and Normal (Teorik: 1 Saat)</w:t>
                  </w:r>
                </w:p>
              </w:tc>
              <w:tc>
                <w:tcPr>
                  <w:shd w:fill="ffffff" w:val="clear"/>
                  <w:tcMar>
                    <w:top w:w="30.0" w:type="dxa"/>
                    <w:left w:w="45.0" w:type="dxa"/>
                    <w:bottom w:w="30.0" w:type="dxa"/>
                    <w:right w:w="45.0" w:type="dxa"/>
                  </w:tcMar>
                </w:tcPr>
                <w:p w:rsidR="00000000" w:rsidDel="00000000" w:rsidP="00000000" w:rsidRDefault="00000000" w:rsidRPr="00000000" w14:paraId="000002C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Ece Büyüksandalyacı Tunç</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C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Glycolysis (Teorik: 2 Saat)</w:t>
                  </w:r>
                </w:p>
              </w:tc>
              <w:tc>
                <w:tcPr>
                  <w:shd w:fill="ffffff" w:val="clear"/>
                  <w:tcMar>
                    <w:top w:w="30.0" w:type="dxa"/>
                    <w:left w:w="45.0" w:type="dxa"/>
                    <w:bottom w:w="30.0" w:type="dxa"/>
                    <w:right w:w="45.0" w:type="dxa"/>
                  </w:tcMar>
                </w:tcPr>
                <w:p w:rsidR="00000000" w:rsidDel="00000000" w:rsidP="00000000" w:rsidRDefault="00000000" w:rsidRPr="00000000" w14:paraId="000002C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C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Bones of Upper Limb (Teorik: 2 Saat)</w:t>
                  </w:r>
                </w:p>
              </w:tc>
              <w:tc>
                <w:tcPr>
                  <w:shd w:fill="ffffff" w:val="clear"/>
                  <w:tcMar>
                    <w:top w:w="30.0" w:type="dxa"/>
                    <w:left w:w="45.0" w:type="dxa"/>
                    <w:bottom w:w="30.0" w:type="dxa"/>
                    <w:right w:w="45.0" w:type="dxa"/>
                  </w:tcMar>
                </w:tcPr>
                <w:p w:rsidR="00000000" w:rsidDel="00000000" w:rsidP="00000000" w:rsidRDefault="00000000" w:rsidRPr="00000000" w14:paraId="000002C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C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Bones of Lower Limb (Teorik: 2 Saat)</w:t>
                  </w:r>
                </w:p>
              </w:tc>
              <w:tc>
                <w:tcPr>
                  <w:shd w:fill="ffffff" w:val="clear"/>
                  <w:tcMar>
                    <w:top w:w="30.0" w:type="dxa"/>
                    <w:left w:w="45.0" w:type="dxa"/>
                    <w:bottom w:w="30.0" w:type="dxa"/>
                    <w:right w:w="45.0" w:type="dxa"/>
                  </w:tcMar>
                </w:tcPr>
                <w:p w:rsidR="00000000" w:rsidDel="00000000" w:rsidP="00000000" w:rsidRDefault="00000000" w:rsidRPr="00000000" w14:paraId="000002C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C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Gluconeogenesis (Teorik: 1 Saat)</w:t>
                  </w:r>
                </w:p>
              </w:tc>
              <w:tc>
                <w:tcPr>
                  <w:shd w:fill="ffffff" w:val="clear"/>
                  <w:tcMar>
                    <w:top w:w="30.0" w:type="dxa"/>
                    <w:left w:w="45.0" w:type="dxa"/>
                    <w:bottom w:w="30.0" w:type="dxa"/>
                    <w:right w:w="45.0" w:type="dxa"/>
                  </w:tcMar>
                </w:tcPr>
                <w:p w:rsidR="00000000" w:rsidDel="00000000" w:rsidP="00000000" w:rsidRDefault="00000000" w:rsidRPr="00000000" w14:paraId="000002C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C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Thorax and Ribs (Teorik: 2 Saat)</w:t>
                  </w:r>
                </w:p>
              </w:tc>
              <w:tc>
                <w:tcPr>
                  <w:shd w:fill="ffffff" w:val="clear"/>
                  <w:tcMar>
                    <w:top w:w="30.0" w:type="dxa"/>
                    <w:left w:w="45.0" w:type="dxa"/>
                    <w:bottom w:w="30.0" w:type="dxa"/>
                    <w:right w:w="45.0" w:type="dxa"/>
                  </w:tcMar>
                </w:tcPr>
                <w:p w:rsidR="00000000" w:rsidDel="00000000" w:rsidP="00000000" w:rsidRDefault="00000000" w:rsidRPr="00000000" w14:paraId="000002C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D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Bacterial Metabolism (Teorik: 1 Saat)</w:t>
                  </w:r>
                </w:p>
              </w:tc>
              <w:tc>
                <w:tcPr>
                  <w:tcMar>
                    <w:top w:w="30.0" w:type="dxa"/>
                    <w:left w:w="45.0" w:type="dxa"/>
                    <w:bottom w:w="30.0" w:type="dxa"/>
                    <w:right w:w="45.0" w:type="dxa"/>
                  </w:tcMar>
                </w:tcPr>
                <w:p w:rsidR="00000000" w:rsidDel="00000000" w:rsidP="00000000" w:rsidRDefault="00000000" w:rsidRPr="00000000" w14:paraId="000002D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D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Structure 6: Nucleus (Teorik: 1 Saat)</w:t>
                  </w:r>
                </w:p>
              </w:tc>
              <w:tc>
                <w:tcPr>
                  <w:tcMar>
                    <w:top w:w="30.0" w:type="dxa"/>
                    <w:left w:w="45.0" w:type="dxa"/>
                    <w:bottom w:w="30.0" w:type="dxa"/>
                    <w:right w:w="45.0" w:type="dxa"/>
                  </w:tcMar>
                </w:tcPr>
                <w:p w:rsidR="00000000" w:rsidDel="00000000" w:rsidP="00000000" w:rsidRDefault="00000000" w:rsidRPr="00000000" w14:paraId="000002D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D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Volume and Composition of Body Fluids (Teorik: 2 Saat)</w:t>
                  </w:r>
                </w:p>
              </w:tc>
              <w:tc>
                <w:tcPr>
                  <w:tcMar>
                    <w:top w:w="30.0" w:type="dxa"/>
                    <w:left w:w="45.0" w:type="dxa"/>
                    <w:bottom w:w="30.0" w:type="dxa"/>
                    <w:right w:w="45.0" w:type="dxa"/>
                  </w:tcMar>
                </w:tcPr>
                <w:p w:rsidR="00000000" w:rsidDel="00000000" w:rsidP="00000000" w:rsidRDefault="00000000" w:rsidRPr="00000000" w14:paraId="000002D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D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Diffusion and Fick’s Law (Teorik: 2 Saat)</w:t>
                  </w:r>
                </w:p>
              </w:tc>
              <w:tc>
                <w:tcPr>
                  <w:shd w:fill="ffffff" w:val="clear"/>
                  <w:tcMar>
                    <w:top w:w="30.0" w:type="dxa"/>
                    <w:left w:w="45.0" w:type="dxa"/>
                    <w:bottom w:w="30.0" w:type="dxa"/>
                    <w:right w:w="45.0" w:type="dxa"/>
                  </w:tcMar>
                </w:tcPr>
                <w:p w:rsidR="00000000" w:rsidDel="00000000" w:rsidP="00000000" w:rsidRDefault="00000000" w:rsidRPr="00000000" w14:paraId="000002D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D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Vertebrae and Vertebral Column (Teorik: 2 Saat)</w:t>
                  </w:r>
                </w:p>
              </w:tc>
              <w:tc>
                <w:tcPr>
                  <w:shd w:fill="ffffff" w:val="clear"/>
                  <w:tcMar>
                    <w:top w:w="30.0" w:type="dxa"/>
                    <w:left w:w="45.0" w:type="dxa"/>
                    <w:bottom w:w="30.0" w:type="dxa"/>
                    <w:right w:w="45.0" w:type="dxa"/>
                  </w:tcMar>
                </w:tcPr>
                <w:p w:rsidR="00000000" w:rsidDel="00000000" w:rsidP="00000000" w:rsidRDefault="00000000" w:rsidRPr="00000000" w14:paraId="000002D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Division and Gametogenesis (Teorik: 2 Saat)</w:t>
                  </w:r>
                </w:p>
              </w:tc>
              <w:tc>
                <w:tcPr>
                  <w:shd w:fill="ffffff" w:val="clear"/>
                  <w:tcMar>
                    <w:top w:w="30.0" w:type="dxa"/>
                    <w:left w:w="45.0" w:type="dxa"/>
                    <w:bottom w:w="30.0" w:type="dxa"/>
                    <w:right w:w="45.0" w:type="dxa"/>
                  </w:tcMar>
                </w:tcPr>
                <w:p w:rsidR="00000000" w:rsidDel="00000000" w:rsidP="00000000" w:rsidRDefault="00000000" w:rsidRPr="00000000" w14:paraId="000002E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Homeostasis (Teorik: 1 Saat)</w:t>
                  </w:r>
                </w:p>
              </w:tc>
              <w:tc>
                <w:tcPr>
                  <w:tcMar>
                    <w:top w:w="30.0" w:type="dxa"/>
                    <w:left w:w="45.0" w:type="dxa"/>
                    <w:bottom w:w="30.0" w:type="dxa"/>
                    <w:right w:w="45.0" w:type="dxa"/>
                  </w:tcMar>
                </w:tcPr>
                <w:p w:rsidR="00000000" w:rsidDel="00000000" w:rsidP="00000000" w:rsidRDefault="00000000" w:rsidRPr="00000000" w14:paraId="000002E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Cellular Aging (Teorik: 2 Saat)</w:t>
                  </w:r>
                </w:p>
              </w:tc>
              <w:tc>
                <w:tcPr>
                  <w:shd w:fill="ffffff" w:val="clear"/>
                  <w:tcMar>
                    <w:top w:w="30.0" w:type="dxa"/>
                    <w:left w:w="45.0" w:type="dxa"/>
                    <w:bottom w:w="30.0" w:type="dxa"/>
                    <w:right w:w="45.0" w:type="dxa"/>
                  </w:tcMar>
                </w:tcPr>
                <w:p w:rsidR="00000000" w:rsidDel="00000000" w:rsidP="00000000" w:rsidRDefault="00000000" w:rsidRPr="00000000" w14:paraId="000002E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Death (Teorik: 2 Saat)</w:t>
                  </w:r>
                </w:p>
              </w:tc>
              <w:tc>
                <w:tcPr>
                  <w:shd w:fill="ffffff" w:val="clear"/>
                  <w:tcMar>
                    <w:top w:w="30.0" w:type="dxa"/>
                    <w:left w:w="45.0" w:type="dxa"/>
                    <w:bottom w:w="30.0" w:type="dxa"/>
                    <w:right w:w="45.0" w:type="dxa"/>
                  </w:tcMar>
                </w:tcPr>
                <w:p w:rsidR="00000000" w:rsidDel="00000000" w:rsidP="00000000" w:rsidRDefault="00000000" w:rsidRPr="00000000" w14:paraId="000002E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Bacterial genetics (Teorik: 1 Saat)</w:t>
                  </w:r>
                </w:p>
              </w:tc>
              <w:tc>
                <w:tcPr>
                  <w:tcMar>
                    <w:top w:w="30.0" w:type="dxa"/>
                    <w:left w:w="45.0" w:type="dxa"/>
                    <w:bottom w:w="30.0" w:type="dxa"/>
                    <w:right w:w="45.0" w:type="dxa"/>
                  </w:tcMar>
                </w:tcPr>
                <w:p w:rsidR="00000000" w:rsidDel="00000000" w:rsidP="00000000" w:rsidRDefault="00000000" w:rsidRPr="00000000" w14:paraId="000002E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E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Nernst Equilibrium (Teorik: 2 Saat)</w:t>
                  </w:r>
                </w:p>
              </w:tc>
              <w:tc>
                <w:tcPr>
                  <w:shd w:fill="ffffff" w:val="clear"/>
                  <w:tcMar>
                    <w:top w:w="30.0" w:type="dxa"/>
                    <w:left w:w="45.0" w:type="dxa"/>
                    <w:bottom w:w="30.0" w:type="dxa"/>
                    <w:right w:w="45.0" w:type="dxa"/>
                  </w:tcMar>
                </w:tcPr>
                <w:p w:rsidR="00000000" w:rsidDel="00000000" w:rsidP="00000000" w:rsidRDefault="00000000" w:rsidRPr="00000000" w14:paraId="000002F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F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Metabolism of monosaccarides other than glycose (Teorik: 1 Saat)</w:t>
                  </w:r>
                </w:p>
              </w:tc>
              <w:tc>
                <w:tcPr>
                  <w:shd w:fill="ffffff" w:val="clear"/>
                  <w:tcMar>
                    <w:top w:w="30.0" w:type="dxa"/>
                    <w:left w:w="45.0" w:type="dxa"/>
                    <w:bottom w:w="30.0" w:type="dxa"/>
                    <w:right w:w="45.0" w:type="dxa"/>
                  </w:tcMar>
                </w:tcPr>
                <w:p w:rsidR="00000000" w:rsidDel="00000000" w:rsidP="00000000" w:rsidRDefault="00000000" w:rsidRPr="00000000" w14:paraId="000002F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F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Definition and Use of Biostatistics (Teorik: 1 Saat)</w:t>
                  </w:r>
                </w:p>
              </w:tc>
              <w:tc>
                <w:tcPr>
                  <w:shd w:fill="ffffff" w:val="clear"/>
                  <w:tcMar>
                    <w:top w:w="30.0" w:type="dxa"/>
                    <w:left w:w="45.0" w:type="dxa"/>
                    <w:bottom w:w="30.0" w:type="dxa"/>
                    <w:right w:w="45.0" w:type="dxa"/>
                  </w:tcMar>
                </w:tcPr>
                <w:p w:rsidR="00000000" w:rsidDel="00000000" w:rsidP="00000000" w:rsidRDefault="00000000" w:rsidRPr="00000000" w14:paraId="000002F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F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Descriptive Statistics (Teorik: 2 Saat)</w:t>
                  </w:r>
                </w:p>
              </w:tc>
              <w:tc>
                <w:tcPr>
                  <w:shd w:fill="ffffff" w:val="clear"/>
                  <w:tcMar>
                    <w:top w:w="30.0" w:type="dxa"/>
                    <w:left w:w="45.0" w:type="dxa"/>
                    <w:bottom w:w="30.0" w:type="dxa"/>
                    <w:right w:w="45.0" w:type="dxa"/>
                  </w:tcMar>
                </w:tcPr>
                <w:p w:rsidR="00000000" w:rsidDel="00000000" w:rsidP="00000000" w:rsidRDefault="00000000" w:rsidRPr="00000000" w14:paraId="000002F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F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Stem Cells (Teorik: 2 Saat)</w:t>
                  </w:r>
                </w:p>
              </w:tc>
              <w:tc>
                <w:tcPr>
                  <w:shd w:fill="ffffff" w:val="clear"/>
                  <w:tcMar>
                    <w:top w:w="30.0" w:type="dxa"/>
                    <w:left w:w="45.0" w:type="dxa"/>
                    <w:bottom w:w="30.0" w:type="dxa"/>
                    <w:right w:w="45.0" w:type="dxa"/>
                  </w:tcMar>
                </w:tcPr>
                <w:p w:rsidR="00000000" w:rsidDel="00000000" w:rsidP="00000000" w:rsidRDefault="00000000" w:rsidRPr="00000000" w14:paraId="000002F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2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2F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Gibbs-Donnan Equilibrium (Teorik: 2 Saat)</w:t>
                  </w:r>
                </w:p>
              </w:tc>
              <w:tc>
                <w:tcPr>
                  <w:shd w:fill="ffffff" w:val="clear"/>
                  <w:tcMar>
                    <w:top w:w="30.0" w:type="dxa"/>
                    <w:left w:w="45.0" w:type="dxa"/>
                    <w:bottom w:w="30.0" w:type="dxa"/>
                    <w:right w:w="45.0" w:type="dxa"/>
                  </w:tcMar>
                </w:tcPr>
                <w:p w:rsidR="00000000" w:rsidDel="00000000" w:rsidP="00000000" w:rsidRDefault="00000000" w:rsidRPr="00000000" w14:paraId="000002F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0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Bacterial growth (Teorik: 2 Saat)</w:t>
                  </w:r>
                </w:p>
              </w:tc>
              <w:tc>
                <w:tcPr>
                  <w:tcMar>
                    <w:top w:w="30.0" w:type="dxa"/>
                    <w:left w:w="45.0" w:type="dxa"/>
                    <w:bottom w:w="30.0" w:type="dxa"/>
                    <w:right w:w="45.0" w:type="dxa"/>
                  </w:tcMar>
                </w:tcPr>
                <w:p w:rsidR="00000000" w:rsidDel="00000000" w:rsidP="00000000" w:rsidRDefault="00000000" w:rsidRPr="00000000" w14:paraId="0000030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0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Signal Transduction (Teorik: 4 Saat)</w:t>
                  </w:r>
                </w:p>
              </w:tc>
              <w:tc>
                <w:tcPr>
                  <w:tcMar>
                    <w:top w:w="30.0" w:type="dxa"/>
                    <w:left w:w="45.0" w:type="dxa"/>
                    <w:bottom w:w="30.0" w:type="dxa"/>
                    <w:right w:w="45.0" w:type="dxa"/>
                  </w:tcMar>
                </w:tcPr>
                <w:p w:rsidR="00000000" w:rsidDel="00000000" w:rsidP="00000000" w:rsidRDefault="00000000" w:rsidRPr="00000000" w14:paraId="0000030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0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Citric acid cycle (Teorik: 2 Saat)</w:t>
                  </w:r>
                </w:p>
              </w:tc>
              <w:tc>
                <w:tcPr>
                  <w:shd w:fill="ffffff" w:val="clear"/>
                  <w:tcMar>
                    <w:top w:w="30.0" w:type="dxa"/>
                    <w:left w:w="45.0" w:type="dxa"/>
                    <w:bottom w:w="30.0" w:type="dxa"/>
                    <w:right w:w="45.0" w:type="dxa"/>
                  </w:tcMar>
                </w:tcPr>
                <w:p w:rsidR="00000000" w:rsidDel="00000000" w:rsidP="00000000" w:rsidRDefault="00000000" w:rsidRPr="00000000" w14:paraId="0000030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0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Generation of Membrane Potential (Teorik: 2 Saat)</w:t>
                  </w:r>
                </w:p>
              </w:tc>
              <w:tc>
                <w:tcPr>
                  <w:shd w:fill="ffffff" w:val="clear"/>
                  <w:tcMar>
                    <w:top w:w="30.0" w:type="dxa"/>
                    <w:left w:w="45.0" w:type="dxa"/>
                    <w:bottom w:w="30.0" w:type="dxa"/>
                    <w:right w:w="45.0" w:type="dxa"/>
                  </w:tcMar>
                </w:tcPr>
                <w:p w:rsidR="00000000" w:rsidDel="00000000" w:rsidP="00000000" w:rsidRDefault="00000000" w:rsidRPr="00000000" w14:paraId="0000030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0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Kinetics of the Voltage Gated Channels (Teorik: 2 Saat)</w:t>
                  </w:r>
                </w:p>
              </w:tc>
              <w:tc>
                <w:tcPr>
                  <w:shd w:fill="ffffff" w:val="clear"/>
                  <w:tcMar>
                    <w:top w:w="30.0" w:type="dxa"/>
                    <w:left w:w="45.0" w:type="dxa"/>
                    <w:bottom w:w="30.0" w:type="dxa"/>
                    <w:right w:w="45.0" w:type="dxa"/>
                  </w:tcMar>
                </w:tcPr>
                <w:p w:rsidR="00000000" w:rsidDel="00000000" w:rsidP="00000000" w:rsidRDefault="00000000" w:rsidRPr="00000000" w14:paraId="0000030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Glycogen metabolism (Teorik: 2 Saat)</w:t>
                  </w:r>
                </w:p>
              </w:tc>
              <w:tc>
                <w:tcPr>
                  <w:shd w:fill="ffffff" w:val="clear"/>
                  <w:tcMar>
                    <w:top w:w="30.0" w:type="dxa"/>
                    <w:left w:w="45.0" w:type="dxa"/>
                    <w:bottom w:w="30.0" w:type="dxa"/>
                    <w:right w:w="45.0" w:type="dxa"/>
                  </w:tcMar>
                </w:tcPr>
                <w:p w:rsidR="00000000" w:rsidDel="00000000" w:rsidP="00000000" w:rsidRDefault="00000000" w:rsidRPr="00000000" w14:paraId="0000031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Microbiota-Sampling for Microbiology (Teorik: 1 Saat)</w:t>
                  </w:r>
                </w:p>
              </w:tc>
              <w:tc>
                <w:tcPr>
                  <w:tcMar>
                    <w:top w:w="30.0" w:type="dxa"/>
                    <w:left w:w="45.0" w:type="dxa"/>
                    <w:bottom w:w="30.0" w:type="dxa"/>
                    <w:right w:w="45.0" w:type="dxa"/>
                  </w:tcMar>
                </w:tcPr>
                <w:p w:rsidR="00000000" w:rsidDel="00000000" w:rsidP="00000000" w:rsidRDefault="00000000" w:rsidRPr="00000000" w14:paraId="0000031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Viral Classification, Structure and Replication (Teorik: 1 Saat)</w:t>
                  </w:r>
                </w:p>
              </w:tc>
              <w:tc>
                <w:tcPr>
                  <w:tcMar>
                    <w:top w:w="30.0" w:type="dxa"/>
                    <w:left w:w="45.0" w:type="dxa"/>
                    <w:bottom w:w="30.0" w:type="dxa"/>
                    <w:right w:w="45.0" w:type="dxa"/>
                  </w:tcMar>
                </w:tcPr>
                <w:p w:rsidR="00000000" w:rsidDel="00000000" w:rsidP="00000000" w:rsidRDefault="00000000" w:rsidRPr="00000000" w14:paraId="0000031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Tables and Graphics (Teorik: 2 Saat)</w:t>
                  </w:r>
                </w:p>
              </w:tc>
              <w:tc>
                <w:tcPr>
                  <w:shd w:fill="ffffff" w:val="clear"/>
                  <w:tcMar>
                    <w:top w:w="30.0" w:type="dxa"/>
                    <w:left w:w="45.0" w:type="dxa"/>
                    <w:bottom w:w="30.0" w:type="dxa"/>
                    <w:right w:w="45.0" w:type="dxa"/>
                  </w:tcMar>
                </w:tcPr>
                <w:p w:rsidR="00000000" w:rsidDel="00000000" w:rsidP="00000000" w:rsidRDefault="00000000" w:rsidRPr="00000000" w14:paraId="0000031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Membrane and Transport of Substances Across the Cell Membrane (Teorik: 2 Saat)</w:t>
                  </w:r>
                </w:p>
              </w:tc>
              <w:tc>
                <w:tcPr>
                  <w:tcMar>
                    <w:top w:w="30.0" w:type="dxa"/>
                    <w:left w:w="45.0" w:type="dxa"/>
                    <w:bottom w:w="30.0" w:type="dxa"/>
                    <w:right w:w="45.0" w:type="dxa"/>
                  </w:tcMar>
                </w:tcPr>
                <w:p w:rsidR="00000000" w:rsidDel="00000000" w:rsidP="00000000" w:rsidRDefault="00000000" w:rsidRPr="00000000" w14:paraId="0000031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1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Bioelectric Potentials (Teorik: 2 Saat)</w:t>
                  </w:r>
                </w:p>
              </w:tc>
              <w:tc>
                <w:tcPr>
                  <w:tcMar>
                    <w:top w:w="30.0" w:type="dxa"/>
                    <w:left w:w="45.0" w:type="dxa"/>
                    <w:bottom w:w="30.0" w:type="dxa"/>
                    <w:right w:w="45.0" w:type="dxa"/>
                  </w:tcMar>
                </w:tcPr>
                <w:p w:rsidR="00000000" w:rsidDel="00000000" w:rsidP="00000000" w:rsidRDefault="00000000" w:rsidRPr="00000000" w14:paraId="0000032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2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Molecular Basis of Cancer (Teorik: 2 Saat)</w:t>
                  </w:r>
                </w:p>
              </w:tc>
              <w:tc>
                <w:tcPr>
                  <w:tcMar>
                    <w:top w:w="30.0" w:type="dxa"/>
                    <w:left w:w="45.0" w:type="dxa"/>
                    <w:bottom w:w="30.0" w:type="dxa"/>
                    <w:right w:w="45.0" w:type="dxa"/>
                  </w:tcMar>
                </w:tcPr>
                <w:p w:rsidR="00000000" w:rsidDel="00000000" w:rsidP="00000000" w:rsidRDefault="00000000" w:rsidRPr="00000000" w14:paraId="0000032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2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Cell Culture (Teorik: 1 Saat)</w:t>
                  </w:r>
                </w:p>
              </w:tc>
              <w:tc>
                <w:tcPr>
                  <w:tcMar>
                    <w:top w:w="30.0" w:type="dxa"/>
                    <w:left w:w="45.0" w:type="dxa"/>
                    <w:bottom w:w="30.0" w:type="dxa"/>
                    <w:right w:w="45.0" w:type="dxa"/>
                  </w:tcMar>
                </w:tcPr>
                <w:p w:rsidR="00000000" w:rsidDel="00000000" w:rsidP="00000000" w:rsidRDefault="00000000" w:rsidRPr="00000000" w14:paraId="0000032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2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Types and Sources of Data (Teorik: 1 Saat)</w:t>
                  </w:r>
                </w:p>
              </w:tc>
              <w:tc>
                <w:tcPr>
                  <w:shd w:fill="ffffff" w:val="clear"/>
                  <w:tcMar>
                    <w:top w:w="30.0" w:type="dxa"/>
                    <w:left w:w="45.0" w:type="dxa"/>
                    <w:bottom w:w="30.0" w:type="dxa"/>
                    <w:right w:w="45.0" w:type="dxa"/>
                  </w:tcMar>
                </w:tcPr>
                <w:p w:rsidR="00000000" w:rsidDel="00000000" w:rsidP="00000000" w:rsidRDefault="00000000" w:rsidRPr="00000000" w14:paraId="0000032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2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Demographic and Morbidity Statistics (Teorik: 2 Saat)</w:t>
                  </w:r>
                </w:p>
              </w:tc>
              <w:tc>
                <w:tcPr>
                  <w:shd w:fill="ffffff" w:val="clear"/>
                  <w:tcMar>
                    <w:top w:w="30.0" w:type="dxa"/>
                    <w:left w:w="45.0" w:type="dxa"/>
                    <w:bottom w:w="30.0" w:type="dxa"/>
                    <w:right w:w="45.0" w:type="dxa"/>
                  </w:tcMar>
                </w:tcPr>
                <w:p w:rsidR="00000000" w:rsidDel="00000000" w:rsidP="00000000" w:rsidRDefault="00000000" w:rsidRPr="00000000" w14:paraId="0000032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2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Respiratory chain (Teorik: 2 Saat)</w:t>
                  </w:r>
                </w:p>
              </w:tc>
              <w:tc>
                <w:tcPr>
                  <w:shd w:fill="ffffff" w:val="clear"/>
                  <w:tcMar>
                    <w:top w:w="30.0" w:type="dxa"/>
                    <w:left w:w="45.0" w:type="dxa"/>
                    <w:bottom w:w="30.0" w:type="dxa"/>
                    <w:right w:w="45.0" w:type="dxa"/>
                  </w:tcMar>
                </w:tcPr>
                <w:p w:rsidR="00000000" w:rsidDel="00000000" w:rsidP="00000000" w:rsidRDefault="00000000" w:rsidRPr="00000000" w14:paraId="0000032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3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Epithelial Tissue (Teorik: 2 Saat)</w:t>
                  </w:r>
                </w:p>
              </w:tc>
              <w:tc>
                <w:tcPr>
                  <w:shd w:fill="ffffff" w:val="clear"/>
                  <w:tcMar>
                    <w:top w:w="30.0" w:type="dxa"/>
                    <w:left w:w="45.0" w:type="dxa"/>
                    <w:bottom w:w="30.0" w:type="dxa"/>
                    <w:right w:w="45.0" w:type="dxa"/>
                  </w:tcMar>
                </w:tcPr>
                <w:p w:rsidR="00000000" w:rsidDel="00000000" w:rsidP="00000000" w:rsidRDefault="00000000" w:rsidRPr="00000000" w14:paraId="0000033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3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Capillary Fluid Exchange (Teorik: 2 Saat)</w:t>
                  </w:r>
                </w:p>
              </w:tc>
              <w:tc>
                <w:tcPr>
                  <w:tcMar>
                    <w:top w:w="30.0" w:type="dxa"/>
                    <w:left w:w="45.0" w:type="dxa"/>
                    <w:bottom w:w="30.0" w:type="dxa"/>
                    <w:right w:w="45.0" w:type="dxa"/>
                  </w:tcMar>
                </w:tcPr>
                <w:p w:rsidR="00000000" w:rsidDel="00000000" w:rsidP="00000000" w:rsidRDefault="00000000" w:rsidRPr="00000000" w14:paraId="0000033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3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Fungal classification, structure and general properties (Teorik: 2 Saat)</w:t>
                  </w:r>
                </w:p>
              </w:tc>
              <w:tc>
                <w:tcPr>
                  <w:tcMar>
                    <w:top w:w="30.0" w:type="dxa"/>
                    <w:left w:w="45.0" w:type="dxa"/>
                    <w:bottom w:w="30.0" w:type="dxa"/>
                    <w:right w:w="45.0" w:type="dxa"/>
                  </w:tcMar>
                </w:tcPr>
                <w:p w:rsidR="00000000" w:rsidDel="00000000" w:rsidP="00000000" w:rsidRDefault="00000000" w:rsidRPr="00000000" w14:paraId="0000033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3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Pentose phosphate pathway (Teorik: 1 Saat)</w:t>
                  </w:r>
                </w:p>
              </w:tc>
              <w:tc>
                <w:tcPr>
                  <w:shd w:fill="ffffff" w:val="clear"/>
                  <w:tcMar>
                    <w:top w:w="30.0" w:type="dxa"/>
                    <w:left w:w="45.0" w:type="dxa"/>
                    <w:bottom w:w="30.0" w:type="dxa"/>
                    <w:right w:w="45.0" w:type="dxa"/>
                  </w:tcMar>
                </w:tcPr>
                <w:p w:rsidR="00000000" w:rsidDel="00000000" w:rsidP="00000000" w:rsidRDefault="00000000" w:rsidRPr="00000000" w14:paraId="0000033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3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Glucuronic acid metabolism (Teorik: 1 Saat)</w:t>
                  </w:r>
                </w:p>
              </w:tc>
              <w:tc>
                <w:tcPr>
                  <w:shd w:fill="ffffff" w:val="clear"/>
                  <w:tcMar>
                    <w:top w:w="30.0" w:type="dxa"/>
                    <w:left w:w="45.0" w:type="dxa"/>
                    <w:bottom w:w="30.0" w:type="dxa"/>
                    <w:right w:w="45.0" w:type="dxa"/>
                  </w:tcMar>
                </w:tcPr>
                <w:p w:rsidR="00000000" w:rsidDel="00000000" w:rsidP="00000000" w:rsidRDefault="00000000" w:rsidRPr="00000000" w14:paraId="0000033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Regulation of blood glucose (Teorik: 1 Saat)</w:t>
                  </w:r>
                </w:p>
              </w:tc>
              <w:tc>
                <w:tcPr>
                  <w:shd w:fill="ffffff" w:val="clear"/>
                  <w:tcMar>
                    <w:top w:w="30.0" w:type="dxa"/>
                    <w:left w:w="45.0" w:type="dxa"/>
                    <w:bottom w:w="30.0" w:type="dxa"/>
                    <w:right w:w="45.0" w:type="dxa"/>
                  </w:tcMar>
                </w:tcPr>
                <w:p w:rsidR="00000000" w:rsidDel="00000000" w:rsidP="00000000" w:rsidRDefault="00000000" w:rsidRPr="00000000" w14:paraId="0000034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Membrane Potential Changes Induced by Subthreshold Stimulus (Teorik: 2 Saat)</w:t>
                  </w:r>
                </w:p>
              </w:tc>
              <w:tc>
                <w:tcPr>
                  <w:shd w:fill="ffffff" w:val="clear"/>
                  <w:tcMar>
                    <w:top w:w="30.0" w:type="dxa"/>
                    <w:left w:w="45.0" w:type="dxa"/>
                    <w:bottom w:w="30.0" w:type="dxa"/>
                    <w:right w:w="45.0" w:type="dxa"/>
                  </w:tcMar>
                </w:tcPr>
                <w:p w:rsidR="00000000" w:rsidDel="00000000" w:rsidP="00000000" w:rsidRDefault="00000000" w:rsidRPr="00000000" w14:paraId="0000034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Fertilization (Teorik: 1 Saat)</w:t>
                  </w:r>
                </w:p>
              </w:tc>
              <w:tc>
                <w:tcPr>
                  <w:shd w:fill="ffffff" w:val="clear"/>
                  <w:tcMar>
                    <w:top w:w="30.0" w:type="dxa"/>
                    <w:left w:w="45.0" w:type="dxa"/>
                    <w:bottom w:w="30.0" w:type="dxa"/>
                    <w:right w:w="45.0" w:type="dxa"/>
                  </w:tcMar>
                </w:tcPr>
                <w:p w:rsidR="00000000" w:rsidDel="00000000" w:rsidP="00000000" w:rsidRDefault="00000000" w:rsidRPr="00000000" w14:paraId="0000034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Stem Cells (Teorik: 2 Saat)</w:t>
                  </w:r>
                </w:p>
              </w:tc>
              <w:tc>
                <w:tcPr>
                  <w:shd w:fill="ffffff" w:val="clear"/>
                  <w:tcMar>
                    <w:top w:w="30.0" w:type="dxa"/>
                    <w:left w:w="45.0" w:type="dxa"/>
                    <w:bottom w:w="30.0" w:type="dxa"/>
                    <w:right w:w="45.0" w:type="dxa"/>
                  </w:tcMar>
                </w:tcPr>
                <w:p w:rsidR="00000000" w:rsidDel="00000000" w:rsidP="00000000" w:rsidRDefault="00000000" w:rsidRPr="00000000" w14:paraId="0000034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Compound Action Potential (Teorik: 2 Saat)</w:t>
                  </w:r>
                </w:p>
              </w:tc>
              <w:tc>
                <w:tcPr>
                  <w:shd w:fill="ffffff" w:val="clear"/>
                  <w:tcMar>
                    <w:top w:w="30.0" w:type="dxa"/>
                    <w:left w:w="45.0" w:type="dxa"/>
                    <w:bottom w:w="30.0" w:type="dxa"/>
                    <w:right w:w="45.0" w:type="dxa"/>
                  </w:tcMar>
                </w:tcPr>
                <w:p w:rsidR="00000000" w:rsidDel="00000000" w:rsidP="00000000" w:rsidRDefault="00000000" w:rsidRPr="00000000" w14:paraId="0000034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4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Biosynthesis of lipids (Teorik: 2 Saat)</w:t>
                  </w:r>
                </w:p>
              </w:tc>
              <w:tc>
                <w:tcPr>
                  <w:shd w:fill="ffffff" w:val="clear"/>
                  <w:tcMar>
                    <w:top w:w="30.0" w:type="dxa"/>
                    <w:left w:w="45.0" w:type="dxa"/>
                    <w:bottom w:w="30.0" w:type="dxa"/>
                    <w:right w:w="45.0" w:type="dxa"/>
                  </w:tcMar>
                </w:tcPr>
                <w:p w:rsidR="00000000" w:rsidDel="00000000" w:rsidP="00000000" w:rsidRDefault="00000000" w:rsidRPr="00000000" w14:paraId="0000035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5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Gametogenesis (Teorik: 2 Saat)</w:t>
                  </w:r>
                </w:p>
              </w:tc>
              <w:tc>
                <w:tcPr>
                  <w:shd w:fill="ffffff" w:val="clear"/>
                  <w:tcMar>
                    <w:top w:w="30.0" w:type="dxa"/>
                    <w:left w:w="45.0" w:type="dxa"/>
                    <w:bottom w:w="30.0" w:type="dxa"/>
                    <w:right w:w="45.0" w:type="dxa"/>
                  </w:tcMar>
                </w:tcPr>
                <w:p w:rsidR="00000000" w:rsidDel="00000000" w:rsidP="00000000" w:rsidRDefault="00000000" w:rsidRPr="00000000" w14:paraId="0000035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5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Early Embryological Period: First Week (Teorik: 2 Saat)</w:t>
                  </w:r>
                </w:p>
              </w:tc>
              <w:tc>
                <w:tcPr>
                  <w:tcMar>
                    <w:top w:w="30.0" w:type="dxa"/>
                    <w:left w:w="45.0" w:type="dxa"/>
                    <w:bottom w:w="30.0" w:type="dxa"/>
                    <w:right w:w="45.0" w:type="dxa"/>
                  </w:tcMar>
                </w:tcPr>
                <w:p w:rsidR="00000000" w:rsidDel="00000000" w:rsidP="00000000" w:rsidRDefault="00000000" w:rsidRPr="00000000" w14:paraId="0000035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5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Parasitic Classification, Structure and General Properties (Teorik: 1 Saat)</w:t>
                  </w:r>
                </w:p>
              </w:tc>
              <w:tc>
                <w:tcPr>
                  <w:tcMar>
                    <w:top w:w="30.0" w:type="dxa"/>
                    <w:left w:w="45.0" w:type="dxa"/>
                    <w:bottom w:w="30.0" w:type="dxa"/>
                    <w:right w:w="45.0" w:type="dxa"/>
                  </w:tcMar>
                </w:tcPr>
                <w:p w:rsidR="00000000" w:rsidDel="00000000" w:rsidP="00000000" w:rsidRDefault="00000000" w:rsidRPr="00000000" w14:paraId="0000035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5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Lipid Catabolism (Teorik: 2 Saat)</w:t>
                  </w:r>
                </w:p>
              </w:tc>
              <w:tc>
                <w:tcPr>
                  <w:shd w:fill="ffffff" w:val="clear"/>
                  <w:tcMar>
                    <w:top w:w="30.0" w:type="dxa"/>
                    <w:left w:w="45.0" w:type="dxa"/>
                    <w:bottom w:w="30.0" w:type="dxa"/>
                    <w:right w:w="45.0" w:type="dxa"/>
                  </w:tcMar>
                </w:tcPr>
                <w:p w:rsidR="00000000" w:rsidDel="00000000" w:rsidP="00000000" w:rsidRDefault="00000000" w:rsidRPr="00000000" w14:paraId="0000035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5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Disinfection and Sterilization (Teorik: 2 Saat)</w:t>
                  </w:r>
                </w:p>
              </w:tc>
              <w:tc>
                <w:tcPr>
                  <w:tcMar>
                    <w:top w:w="30.0" w:type="dxa"/>
                    <w:left w:w="45.0" w:type="dxa"/>
                    <w:bottom w:w="30.0" w:type="dxa"/>
                    <w:right w:w="45.0" w:type="dxa"/>
                  </w:tcMar>
                </w:tcPr>
                <w:p w:rsidR="00000000" w:rsidDel="00000000" w:rsidP="00000000" w:rsidRDefault="00000000" w:rsidRPr="00000000" w14:paraId="0000035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6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Recombinant DNA Technology and Its Applications (Teorik: 3 Saat)</w:t>
                  </w:r>
                </w:p>
              </w:tc>
              <w:tc>
                <w:tcPr>
                  <w:tcMar>
                    <w:top w:w="30.0" w:type="dxa"/>
                    <w:left w:w="45.0" w:type="dxa"/>
                    <w:bottom w:w="30.0" w:type="dxa"/>
                    <w:right w:w="45.0" w:type="dxa"/>
                  </w:tcMar>
                </w:tcPr>
                <w:p w:rsidR="00000000" w:rsidDel="00000000" w:rsidP="00000000" w:rsidRDefault="00000000" w:rsidRPr="00000000" w14:paraId="0000036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6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immunology (Teorik: 2 Saat)</w:t>
                  </w:r>
                </w:p>
              </w:tc>
              <w:tc>
                <w:tcPr>
                  <w:tcMar>
                    <w:top w:w="30.0" w:type="dxa"/>
                    <w:left w:w="45.0" w:type="dxa"/>
                    <w:bottom w:w="30.0" w:type="dxa"/>
                    <w:right w:w="45.0" w:type="dxa"/>
                  </w:tcMar>
                </w:tcPr>
                <w:p w:rsidR="00000000" w:rsidDel="00000000" w:rsidP="00000000" w:rsidRDefault="00000000" w:rsidRPr="00000000" w14:paraId="0000036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Canan Külah</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6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Y1c3 Biochemistry Lab  (Pratik: 1 Saat)</w:t>
                  </w:r>
                </w:p>
              </w:tc>
              <w:tc>
                <w:tcPr>
                  <w:tcMar>
                    <w:top w:w="30.0" w:type="dxa"/>
                    <w:left w:w="45.0" w:type="dxa"/>
                    <w:bottom w:w="30.0" w:type="dxa"/>
                    <w:right w:w="45.0" w:type="dxa"/>
                  </w:tcMar>
                </w:tcPr>
                <w:p w:rsidR="00000000" w:rsidDel="00000000" w:rsidP="00000000" w:rsidRDefault="00000000" w:rsidRPr="00000000" w14:paraId="0000036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6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Y1c3 Histology And Embryology Lab  (Pratik: 1 Saat)</w:t>
                  </w:r>
                </w:p>
              </w:tc>
              <w:tc>
                <w:tcPr>
                  <w:tcMar>
                    <w:top w:w="30.0" w:type="dxa"/>
                    <w:left w:w="45.0" w:type="dxa"/>
                    <w:bottom w:w="30.0" w:type="dxa"/>
                    <w:right w:w="45.0" w:type="dxa"/>
                  </w:tcMar>
                </w:tcPr>
                <w:p w:rsidR="00000000" w:rsidDel="00000000" w:rsidP="00000000" w:rsidRDefault="00000000" w:rsidRPr="00000000" w14:paraId="0000036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6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Bones Of Upper Limb (Pratik: 1 Saat)</w:t>
                  </w:r>
                </w:p>
              </w:tc>
              <w:tc>
                <w:tcPr>
                  <w:tcMar>
                    <w:top w:w="30.0" w:type="dxa"/>
                    <w:left w:w="45.0" w:type="dxa"/>
                    <w:bottom w:w="30.0" w:type="dxa"/>
                    <w:right w:w="45.0" w:type="dxa"/>
                  </w:tcMar>
                </w:tcPr>
                <w:p w:rsidR="00000000" w:rsidDel="00000000" w:rsidP="00000000" w:rsidRDefault="00000000" w:rsidRPr="00000000" w14:paraId="0000036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35" w:hRule="atLeast"/>
                <w:tblHeader w:val="0"/>
              </w:trPr>
              <w:tc>
                <w:tcPr>
                  <w:tcMar>
                    <w:top w:w="30.0" w:type="dxa"/>
                    <w:left w:w="45.0" w:type="dxa"/>
                    <w:bottom w:w="30.0" w:type="dxa"/>
                    <w:right w:w="45.0" w:type="dxa"/>
                  </w:tcMar>
                </w:tcPr>
                <w:p w:rsidR="00000000" w:rsidDel="00000000" w:rsidP="00000000" w:rsidRDefault="00000000" w:rsidRPr="00000000" w14:paraId="000003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7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Bones Of Lower Limb (Pratik: 1 Saat)</w:t>
                  </w:r>
                </w:p>
              </w:tc>
              <w:tc>
                <w:tcPr>
                  <w:tcMar>
                    <w:top w:w="30.0" w:type="dxa"/>
                    <w:left w:w="45.0" w:type="dxa"/>
                    <w:bottom w:w="30.0" w:type="dxa"/>
                    <w:right w:w="45.0" w:type="dxa"/>
                  </w:tcMar>
                </w:tcPr>
                <w:p w:rsidR="00000000" w:rsidDel="00000000" w:rsidP="00000000" w:rsidRDefault="00000000" w:rsidRPr="00000000" w14:paraId="0000037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7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Vertebrae And Vertebral Column, Thorax And Ribs (Pratik: 1 Saat)</w:t>
                  </w:r>
                </w:p>
              </w:tc>
              <w:tc>
                <w:tcPr>
                  <w:tcMar>
                    <w:top w:w="30.0" w:type="dxa"/>
                    <w:left w:w="0.0" w:type="dxa"/>
                    <w:bottom w:w="30.0" w:type="dxa"/>
                    <w:right w:w="0.0" w:type="dxa"/>
                  </w:tcMar>
                </w:tcPr>
                <w:p w:rsidR="00000000" w:rsidDel="00000000" w:rsidP="00000000" w:rsidRDefault="00000000" w:rsidRPr="00000000" w14:paraId="0000037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15" w:hRule="atLeast"/>
                <w:tblHeader w:val="0"/>
              </w:trPr>
              <w:tc>
                <w:tcPr>
                  <w:tcBorders>
                    <w:bottom w:color="000000" w:space="0" w:sz="4" w:val="single"/>
                  </w:tcBorders>
                  <w:tcMar>
                    <w:top w:w="30.0" w:type="dxa"/>
                    <w:left w:w="45.0" w:type="dxa"/>
                    <w:bottom w:w="30.0" w:type="dxa"/>
                    <w:right w:w="45.0" w:type="dxa"/>
                  </w:tcMar>
                </w:tcPr>
                <w:p w:rsidR="00000000" w:rsidDel="00000000" w:rsidP="00000000" w:rsidRDefault="00000000" w:rsidRPr="00000000" w14:paraId="000003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Mar>
                    <w:top w:w="30.0" w:type="dxa"/>
                    <w:left w:w="45.0" w:type="dxa"/>
                    <w:bottom w:w="30.0" w:type="dxa"/>
                    <w:right w:w="45.0" w:type="dxa"/>
                  </w:tcMar>
                </w:tcPr>
                <w:p w:rsidR="00000000" w:rsidDel="00000000" w:rsidP="00000000" w:rsidRDefault="00000000" w:rsidRPr="00000000" w14:paraId="0000037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Neurocranium, Cranial Cavity, Temporal, Infratemporal And Pterygopalatine Fossae (Pratik: 1 Saat)</w:t>
                  </w:r>
                </w:p>
              </w:tc>
              <w:tc>
                <w:tcPr>
                  <w:tcBorders>
                    <w:bottom w:color="000000" w:space="0" w:sz="4" w:val="single"/>
                  </w:tcBorders>
                  <w:tcMar>
                    <w:top w:w="30.0" w:type="dxa"/>
                    <w:left w:w="45.0" w:type="dxa"/>
                    <w:bottom w:w="30.0" w:type="dxa"/>
                    <w:right w:w="45.0" w:type="dxa"/>
                  </w:tcMar>
                </w:tcPr>
                <w:p w:rsidR="00000000" w:rsidDel="00000000" w:rsidP="00000000" w:rsidRDefault="00000000" w:rsidRPr="00000000" w14:paraId="0000037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15" w:hRule="atLeast"/>
                <w:tblHeader w:val="0"/>
              </w:trPr>
              <w:tc>
                <w:tcPr>
                  <w:tcBorders>
                    <w:bottom w:color="000000" w:space="0" w:sz="4" w:val="single"/>
                  </w:tcBorders>
                  <w:tcMar>
                    <w:top w:w="30.0" w:type="dxa"/>
                    <w:left w:w="45.0" w:type="dxa"/>
                    <w:bottom w:w="30.0" w:type="dxa"/>
                    <w:right w:w="45.0" w:type="dxa"/>
                  </w:tcMar>
                </w:tcPr>
                <w:p w:rsidR="00000000" w:rsidDel="00000000" w:rsidP="00000000" w:rsidRDefault="00000000" w:rsidRPr="00000000" w14:paraId="000003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Mar>
                    <w:top w:w="30.0" w:type="dxa"/>
                    <w:left w:w="45.0" w:type="dxa"/>
                    <w:bottom w:w="30.0" w:type="dxa"/>
                    <w:right w:w="45.0" w:type="dxa"/>
                  </w:tcMar>
                </w:tcPr>
                <w:p w:rsidR="00000000" w:rsidDel="00000000" w:rsidP="00000000" w:rsidRDefault="00000000" w:rsidRPr="00000000" w14:paraId="0000037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Sexuality (Teorik: 1 Saat)</w:t>
                  </w:r>
                </w:p>
              </w:tc>
              <w:tc>
                <w:tcPr>
                  <w:shd w:fill="ffffff" w:val="clear"/>
                  <w:tcMar>
                    <w:top w:w="30.0" w:type="dxa"/>
                    <w:left w:w="45.0" w:type="dxa"/>
                    <w:bottom w:w="30.0" w:type="dxa"/>
                    <w:right w:w="45.0" w:type="dxa"/>
                  </w:tcMar>
                </w:tcPr>
                <w:p w:rsidR="00000000" w:rsidDel="00000000" w:rsidP="00000000" w:rsidRDefault="00000000" w:rsidRPr="00000000" w14:paraId="0000037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Burcu Kök Kendirlioğlu</w:t>
                  </w:r>
                </w:p>
              </w:tc>
            </w:tr>
            <w:tr>
              <w:trPr>
                <w:cantSplit w:val="0"/>
                <w:trHeight w:val="315" w:hRule="atLeast"/>
                <w:tblHeader w:val="0"/>
              </w:trPr>
              <w:tc>
                <w:tcPr>
                  <w:tcBorders>
                    <w:bottom w:color="000000" w:space="0" w:sz="4" w:val="single"/>
                    <w:right w:color="000000" w:space="0" w:sz="4" w:val="single"/>
                  </w:tcBorders>
                  <w:tcMar>
                    <w:top w:w="30.0" w:type="dxa"/>
                    <w:left w:w="45.0" w:type="dxa"/>
                    <w:bottom w:w="30.0" w:type="dxa"/>
                    <w:right w:w="45.0" w:type="dxa"/>
                  </w:tcMar>
                </w:tcPr>
                <w:p w:rsidR="00000000" w:rsidDel="00000000" w:rsidP="00000000" w:rsidRDefault="00000000" w:rsidRPr="00000000" w14:paraId="000003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Mar>
                    <w:top w:w="30.0" w:type="dxa"/>
                    <w:left w:w="45.0" w:type="dxa"/>
                    <w:bottom w:w="30.0" w:type="dxa"/>
                    <w:right w:w="45.0" w:type="dxa"/>
                  </w:tcMar>
                </w:tcPr>
                <w:p w:rsidR="00000000" w:rsidDel="00000000" w:rsidP="00000000" w:rsidRDefault="00000000" w:rsidRPr="00000000" w14:paraId="0000037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Skull (Pratik: 1 Saat)</w:t>
                  </w:r>
                </w:p>
              </w:tc>
              <w:tc>
                <w:tcPr>
                  <w:tcBorders>
                    <w:left w:color="000000" w:space="0" w:sz="4" w:val="single"/>
                    <w:bottom w:color="000000" w:space="0" w:sz="4" w:val="single"/>
                  </w:tcBorders>
                  <w:tcMar>
                    <w:top w:w="30.0" w:type="dxa"/>
                    <w:left w:w="0.0" w:type="dxa"/>
                    <w:bottom w:w="30.0" w:type="dxa"/>
                    <w:right w:w="0.0" w:type="dxa"/>
                  </w:tcMar>
                </w:tcPr>
                <w:p w:rsidR="00000000" w:rsidDel="00000000" w:rsidP="00000000" w:rsidRDefault="00000000" w:rsidRPr="00000000" w14:paraId="0000037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15" w:hRule="atLeast"/>
                <w:tblHeader w:val="0"/>
              </w:trPr>
              <w:tc>
                <w:tcPr>
                  <w:tcBorders>
                    <w:top w:color="000000" w:space="0" w:sz="4" w:val="single"/>
                    <w:right w:color="000000" w:space="0" w:sz="4" w:val="single"/>
                  </w:tcBorders>
                  <w:tcMar>
                    <w:top w:w="30.0" w:type="dxa"/>
                    <w:left w:w="45.0" w:type="dxa"/>
                    <w:bottom w:w="30.0" w:type="dxa"/>
                    <w:right w:w="45.0" w:type="dxa"/>
                  </w:tcMar>
                </w:tcPr>
                <w:p w:rsidR="00000000" w:rsidDel="00000000" w:rsidP="00000000" w:rsidRDefault="00000000" w:rsidRPr="00000000" w14:paraId="000003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Mar>
                    <w:top w:w="30.0" w:type="dxa"/>
                    <w:left w:w="45.0" w:type="dxa"/>
                    <w:bottom w:w="30.0" w:type="dxa"/>
                    <w:right w:w="45.0" w:type="dxa"/>
                  </w:tcMar>
                </w:tcPr>
                <w:p w:rsidR="00000000" w:rsidDel="00000000" w:rsidP="00000000" w:rsidRDefault="00000000" w:rsidRPr="00000000" w14:paraId="0000037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Splancnocranium (Pratik: 1 Saat)</w:t>
                  </w:r>
                </w:p>
              </w:tc>
              <w:tc>
                <w:tcPr>
                  <w:tcBorders>
                    <w:top w:color="000000" w:space="0" w:sz="4" w:val="single"/>
                    <w:left w:color="000000" w:space="0" w:sz="4" w:val="single"/>
                  </w:tcBorders>
                  <w:tcMar>
                    <w:top w:w="30.0" w:type="dxa"/>
                    <w:left w:w="45.0" w:type="dxa"/>
                    <w:bottom w:w="30.0" w:type="dxa"/>
                    <w:right w:w="45.0" w:type="dxa"/>
                  </w:tcMar>
                </w:tcPr>
                <w:p w:rsidR="00000000" w:rsidDel="00000000" w:rsidP="00000000" w:rsidRDefault="00000000" w:rsidRPr="00000000" w14:paraId="0000038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 Betül Aslan</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8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Frequency Tables (Teorik: 1 Saat)</w:t>
                  </w:r>
                </w:p>
              </w:tc>
              <w:tc>
                <w:tcPr>
                  <w:tcMar>
                    <w:top w:w="30.0" w:type="dxa"/>
                    <w:left w:w="45.0" w:type="dxa"/>
                    <w:bottom w:w="30.0" w:type="dxa"/>
                    <w:right w:w="45.0" w:type="dxa"/>
                  </w:tcMar>
                </w:tcPr>
                <w:p w:rsidR="00000000" w:rsidDel="00000000" w:rsidP="00000000" w:rsidRDefault="00000000" w:rsidRPr="00000000" w14:paraId="0000038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8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Single Dimensional Tables And Graphs (Teorik: 1 Saat)</w:t>
                  </w:r>
                </w:p>
              </w:tc>
              <w:tc>
                <w:tcPr>
                  <w:tcMar>
                    <w:top w:w="30.0" w:type="dxa"/>
                    <w:left w:w="45.0" w:type="dxa"/>
                    <w:bottom w:w="30.0" w:type="dxa"/>
                    <w:right w:w="45.0" w:type="dxa"/>
                  </w:tcMar>
                </w:tcPr>
                <w:p w:rsidR="00000000" w:rsidDel="00000000" w:rsidP="00000000" w:rsidRDefault="00000000" w:rsidRPr="00000000" w14:paraId="0000038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8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 Dimensional Tables And Graphs (Teorik: 1 Saat)</w:t>
                  </w:r>
                </w:p>
              </w:tc>
              <w:tc>
                <w:tcPr>
                  <w:tcMar>
                    <w:top w:w="30.0" w:type="dxa"/>
                    <w:left w:w="45.0" w:type="dxa"/>
                    <w:bottom w:w="30.0" w:type="dxa"/>
                    <w:right w:w="45.0" w:type="dxa"/>
                  </w:tcMar>
                </w:tcPr>
                <w:p w:rsidR="00000000" w:rsidDel="00000000" w:rsidP="00000000" w:rsidRDefault="00000000" w:rsidRPr="00000000" w14:paraId="0000038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8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 And Probability Distributions (Teorik: 1 Saat)</w:t>
                  </w:r>
                </w:p>
              </w:tc>
              <w:tc>
                <w:tcPr>
                  <w:tcMar>
                    <w:top w:w="30.0" w:type="dxa"/>
                    <w:left w:w="45.0" w:type="dxa"/>
                    <w:bottom w:w="30.0" w:type="dxa"/>
                    <w:right w:w="45.0" w:type="dxa"/>
                  </w:tcMar>
                </w:tcPr>
                <w:p w:rsidR="00000000" w:rsidDel="00000000" w:rsidP="00000000" w:rsidRDefault="00000000" w:rsidRPr="00000000" w14:paraId="0000038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Hüseyin Refik Burgut</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8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Microbiology Lab: Methods for Preparing Samples. Inoculation and Culture methods (Pratik: 2 Saat)</w:t>
                  </w:r>
                </w:p>
              </w:tc>
              <w:tc>
                <w:tcPr>
                  <w:tcMar>
                    <w:top w:w="30.0" w:type="dxa"/>
                    <w:left w:w="45.0" w:type="dxa"/>
                    <w:bottom w:w="30.0" w:type="dxa"/>
                    <w:right w:w="45.0" w:type="dxa"/>
                  </w:tcMar>
                </w:tcPr>
                <w:p w:rsidR="00000000" w:rsidDel="00000000" w:rsidP="00000000" w:rsidRDefault="00000000" w:rsidRPr="00000000" w14:paraId="0000038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Demet Hacıseyitoğlu</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9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Epithelial Tissue (Pratik: 1 Saat)</w:t>
                  </w:r>
                </w:p>
              </w:tc>
              <w:tc>
                <w:tcPr>
                  <w:tcMar>
                    <w:top w:w="30.0" w:type="dxa"/>
                    <w:left w:w="45.0" w:type="dxa"/>
                    <w:bottom w:w="30.0" w:type="dxa"/>
                    <w:right w:w="45.0" w:type="dxa"/>
                  </w:tcMar>
                </w:tcPr>
                <w:p w:rsidR="00000000" w:rsidDel="00000000" w:rsidP="00000000" w:rsidRDefault="00000000" w:rsidRPr="00000000" w14:paraId="0000039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9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Death and Grieving (Teorik: 1 Saat)</w:t>
                  </w:r>
                </w:p>
              </w:tc>
              <w:tc>
                <w:tcPr>
                  <w:tcMar>
                    <w:top w:w="30.0" w:type="dxa"/>
                    <w:left w:w="45.0" w:type="dxa"/>
                    <w:bottom w:w="30.0" w:type="dxa"/>
                    <w:right w:w="45.0" w:type="dxa"/>
                  </w:tcMar>
                </w:tcPr>
                <w:p w:rsidR="00000000" w:rsidDel="00000000" w:rsidP="00000000" w:rsidRDefault="00000000" w:rsidRPr="00000000" w14:paraId="0000039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Hidayet Ece Çelik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9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Embryology First Week: Video</w:t>
                  </w:r>
                </w:p>
              </w:tc>
              <w:tc>
                <w:tcPr>
                  <w:tcMar>
                    <w:top w:w="30.0" w:type="dxa"/>
                    <w:left w:w="45.0" w:type="dxa"/>
                    <w:bottom w:w="30.0" w:type="dxa"/>
                    <w:right w:w="45.0" w:type="dxa"/>
                  </w:tcMar>
                </w:tcPr>
                <w:p w:rsidR="00000000" w:rsidDel="00000000" w:rsidP="00000000" w:rsidRDefault="00000000" w:rsidRPr="00000000" w14:paraId="0000039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9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Addiction (Teorik: 1 Saat)</w:t>
                  </w:r>
                </w:p>
              </w:tc>
              <w:tc>
                <w:tcPr>
                  <w:tcMar>
                    <w:top w:w="30.0" w:type="dxa"/>
                    <w:left w:w="45.0" w:type="dxa"/>
                    <w:bottom w:w="30.0" w:type="dxa"/>
                    <w:right w:w="45.0" w:type="dxa"/>
                  </w:tcMar>
                </w:tcPr>
                <w:p w:rsidR="00000000" w:rsidDel="00000000" w:rsidP="00000000" w:rsidRDefault="00000000" w:rsidRPr="00000000" w14:paraId="0000039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Hidayet Ece Çelik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9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Minerals and Trace Elements (Teorik: 3 Saat)</w:t>
                  </w:r>
                </w:p>
              </w:tc>
              <w:tc>
                <w:tcPr>
                  <w:tcMar>
                    <w:top w:w="30.0" w:type="dxa"/>
                    <w:left w:w="45.0" w:type="dxa"/>
                    <w:bottom w:w="30.0" w:type="dxa"/>
                    <w:right w:w="45.0" w:type="dxa"/>
                  </w:tcMar>
                </w:tcPr>
                <w:p w:rsidR="00000000" w:rsidDel="00000000" w:rsidP="00000000" w:rsidRDefault="00000000" w:rsidRPr="00000000" w14:paraId="0000039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Eker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A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Structure and Functions of Vitamins and Coenzymes (Teorik: 3 Saat)</w:t>
                  </w:r>
                </w:p>
              </w:tc>
              <w:tc>
                <w:tcPr>
                  <w:tcMar>
                    <w:top w:w="30.0" w:type="dxa"/>
                    <w:left w:w="45.0" w:type="dxa"/>
                    <w:bottom w:w="30.0" w:type="dxa"/>
                    <w:right w:w="45.0" w:type="dxa"/>
                  </w:tcMar>
                </w:tcPr>
                <w:p w:rsidR="00000000" w:rsidDel="00000000" w:rsidP="00000000" w:rsidRDefault="00000000" w:rsidRPr="00000000" w14:paraId="000003A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Eker</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tcPr>
                <w:p w:rsidR="00000000" w:rsidDel="00000000" w:rsidP="00000000" w:rsidRDefault="00000000" w:rsidRPr="00000000" w14:paraId="000003A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Action Potential (Teorik: 2 Saat)</w:t>
                  </w:r>
                </w:p>
              </w:tc>
              <w:tc>
                <w:tcPr>
                  <w:shd w:fill="ffffff" w:val="clear"/>
                  <w:tcMar>
                    <w:top w:w="30.0" w:type="dxa"/>
                    <w:left w:w="45.0" w:type="dxa"/>
                    <w:bottom w:w="30.0" w:type="dxa"/>
                    <w:right w:w="45.0" w:type="dxa"/>
                  </w:tcMar>
                </w:tcPr>
                <w:p w:rsidR="00000000" w:rsidDel="00000000" w:rsidP="00000000" w:rsidRDefault="00000000" w:rsidRPr="00000000" w14:paraId="000003A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w:t>
                  </w:r>
                </w:p>
              </w:tc>
            </w:tr>
            <w:tr>
              <w:trPr>
                <w:cantSplit w:val="0"/>
                <w:trHeight w:val="315" w:hRule="atLeast"/>
                <w:tblHeader w:val="0"/>
              </w:trPr>
              <w:tc>
                <w:tcPr>
                  <w:tcMar>
                    <w:top w:w="30.0" w:type="dxa"/>
                    <w:left w:w="45.0" w:type="dxa"/>
                    <w:bottom w:w="30.0" w:type="dxa"/>
                    <w:right w:w="45.0" w:type="dxa"/>
                  </w:tcMar>
                </w:tcPr>
                <w:p w:rsidR="00000000" w:rsidDel="00000000" w:rsidP="00000000" w:rsidRDefault="00000000" w:rsidRPr="00000000" w14:paraId="000003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Mar>
                    <w:top w:w="30.0" w:type="dxa"/>
                    <w:left w:w="45.0" w:type="dxa"/>
                    <w:bottom w:w="30.0" w:type="dxa"/>
                    <w:right w:w="45.0" w:type="dxa"/>
                  </w:tcMar>
                  <w:vAlign w:val="center"/>
                </w:tcPr>
                <w:p w:rsidR="00000000" w:rsidDel="00000000" w:rsidP="00000000" w:rsidRDefault="00000000" w:rsidRPr="00000000" w14:paraId="000003A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Clinical Application (KUG, Teorik: 34 Saat) </w:t>
                  </w:r>
                </w:p>
              </w:tc>
              <w:tc>
                <w:tcPr>
                  <w:shd w:fill="ffffff" w:val="clear"/>
                  <w:tcMar>
                    <w:top w:w="30.0" w:type="dxa"/>
                    <w:left w:w="45.0" w:type="dxa"/>
                    <w:bottom w:w="30.0" w:type="dxa"/>
                    <w:right w:w="45.0" w:type="dxa"/>
                  </w:tcMar>
                  <w:vAlign w:val="center"/>
                </w:tcPr>
                <w:p w:rsidR="00000000" w:rsidDel="00000000" w:rsidP="00000000" w:rsidRDefault="00000000" w:rsidRPr="00000000" w14:paraId="000003A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David Thomas, Nur Kaluç</w:t>
                  </w:r>
                </w:p>
              </w:tc>
            </w:tr>
          </w:tbl>
          <w:p w:rsidR="00000000" w:rsidDel="00000000" w:rsidP="00000000" w:rsidRDefault="00000000" w:rsidRPr="00000000" w14:paraId="000003A8">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3A9">
      <w:pPr>
        <w:rPr>
          <w:rFonts w:ascii="Times New Roman" w:cs="Times New Roman" w:eastAsia="Times New Roman" w:hAnsi="Times New Roman"/>
          <w:sz w:val="16"/>
          <w:szCs w:val="16"/>
        </w:rPr>
      </w:pPr>
      <w:r w:rsidDel="00000000" w:rsidR="00000000" w:rsidRPr="00000000">
        <w:rPr>
          <w:rtl w:val="0"/>
        </w:rPr>
      </w:r>
    </w:p>
    <w:tbl>
      <w:tblPr>
        <w:tblStyle w:val="Table2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AA">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Basic Sciences Subject Committee 4</w:t>
            </w:r>
          </w:p>
          <w:p w:rsidR="00000000" w:rsidDel="00000000" w:rsidP="00000000" w:rsidRDefault="00000000" w:rsidRPr="00000000" w14:paraId="000003AB">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6"/>
              <w:tblW w:w="8504.999999999998" w:type="dxa"/>
              <w:jc w:val="center"/>
              <w:tblLayout w:type="fixed"/>
              <w:tblLook w:val="0400"/>
            </w:tblPr>
            <w:tblGrid>
              <w:gridCol w:w="863"/>
              <w:gridCol w:w="5518"/>
              <w:gridCol w:w="2124"/>
              <w:tblGridChange w:id="0">
                <w:tblGrid>
                  <w:gridCol w:w="863"/>
                  <w:gridCol w:w="5518"/>
                  <w:gridCol w:w="2124"/>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AC">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Sıra No</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AD">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Ders/Yetkinlik</w:t>
                  </w:r>
                </w:p>
              </w:tc>
              <w:tc>
                <w:tcPr>
                  <w:tcBorders>
                    <w:top w:color="000000"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A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Eğitici</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Body Joints in General, Joint Types (Teorik: 1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B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Body Joints (Teorik: 4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B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Anatomical Features of Muscles (Teorik: 1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B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Shoulder Muscles, Axilla, Arm Muscles (Teorik: 3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B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Anterior and Lateral Compartment Muscles of Thocic Cage  (Teorik: 2 Saat)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3B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B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Back and Neck Muscles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Anterior Compartment (Flexors) Forearm Muscles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Posterior Group (Extensor) Forearm Muscles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Hand Muscles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Cervical Plexus and Brachial Plexus (Teorik: 4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Anterior, Lateral and Medial Compartment Muscles of Thigh.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C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Gluteal Region Muscles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Posterior Thigh Muscles, Popliteal Fossa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Leg  Muscles  (Anterior- Lateral- Psterior Compartments)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Foot Muscles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000000" w:space="0" w:sz="6"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D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Biological Foundations of Behaviors (Teorik: 1 Saat)</w:t>
                  </w:r>
                </w:p>
              </w:tc>
              <w:tc>
                <w:tcPr>
                  <w:tcBorders>
                    <w:top w:color="000000" w:space="0" w:sz="6"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D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Ece Büyüksandalyacı Tunç</w:t>
                  </w:r>
                </w:p>
              </w:tc>
            </w:tr>
            <w:tr>
              <w:trPr>
                <w:cantSplit w:val="0"/>
                <w:trHeight w:val="315" w:hRule="atLeast"/>
                <w:tblHeader w:val="0"/>
              </w:trPr>
              <w:tc>
                <w:tcPr>
                  <w:tcBorders>
                    <w:top w:color="000000" w:space="0" w:sz="4"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E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Foundations of Behaviors (Teorik: 1 Saat)</w:t>
                  </w:r>
                </w:p>
              </w:tc>
              <w:tc>
                <w:tcPr>
                  <w:tcBorders>
                    <w:top w:color="000000" w:space="0" w:sz="4"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Ece Büyüksandalyacı Tunç</w:t>
                  </w:r>
                </w:p>
              </w:tc>
            </w:tr>
            <w:tr>
              <w:trPr>
                <w:cantSplit w:val="0"/>
                <w:trHeight w:val="315" w:hRule="atLeast"/>
                <w:tblHeader w:val="0"/>
              </w:trPr>
              <w:tc>
                <w:tcPr>
                  <w:tcBorders>
                    <w:top w:color="000000" w:space="0" w:sz="4" w:val="single"/>
                    <w:left w:color="000000" w:space="0" w:sz="6"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E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Suicide (Teorik: 1 Saat)</w:t>
                  </w:r>
                </w:p>
              </w:tc>
              <w:tc>
                <w:tcPr>
                  <w:tcBorders>
                    <w:top w:color="000000" w:space="0" w:sz="4" w:val="single"/>
                    <w:left w:color="000000" w:space="0" w:sz="4"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Hidayet Ece Çelik</w:t>
                  </w:r>
                </w:p>
              </w:tc>
            </w:tr>
            <w:tr>
              <w:trPr>
                <w:cantSplit w:val="0"/>
                <w:trHeight w:val="315" w:hRule="atLeast"/>
                <w:tblHeader w:val="0"/>
              </w:trPr>
              <w:tc>
                <w:tcPr>
                  <w:tcBorders>
                    <w:top w:color="000000" w:space="0" w:sz="4" w:val="single"/>
                    <w:left w:color="000000" w:space="0" w:sz="6"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3E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Discrimination Stigma Immigration</w:t>
                  </w:r>
                </w:p>
              </w:tc>
              <w:tc>
                <w:tcPr>
                  <w:tcBorders>
                    <w:top w:color="000000" w:space="0" w:sz="4" w:val="single"/>
                    <w:left w:color="000000" w:space="0" w:sz="4"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Burcu Kök Kendirlioğlu,</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Radyoactivity and Types of Radioactive Decay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Interaction of Radioactive Rays with Matter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E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Radioactivtiy Units and Protection from Radiation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Necla Öztürk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Biological Effects of Radiation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Production of X-Rays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PET-Pozitron Emission Tomography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Laser Beams and it's used in Medicine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Esra Münire Aydoğmuş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Connective Tissue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3F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Cartilage Tissue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Bone Tissue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Osteogenesis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Muscle Tissue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Development &amp; Histology of Skin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Formation Of Bilaminar Embroyonic Disc: Second Week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Plasenta and Fetal Membranes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Formation Of Germ Layers and Early Tissue and Organ Differentiation: Third Week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Fetal Period: Ninth Week To Birth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Mendelian Genetics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Nur Kaluç</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1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Inheritance Patterns of Monogenic Diseases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Nur Kaluç</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2">
                  <w:pPr>
                    <w:spacing w:line="240" w:lineRule="auto"/>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Beyond Mendel’s Laws (Teorik: 2 Saat)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3">
                  <w:pPr>
                    <w:spacing w:line="240" w:lineRule="auto"/>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Nur Kaluç</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Non-Mendelian Inheritance (Teorik: 4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Pınar Buket Thomas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 Genetics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Nur Kaluç</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Striated Muscles and Contraction Theories (Teorik: 4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Physiology of Smooth Muscles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2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Nerve Muscle Junction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Synaptic Transmission and Reseptors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Otonomic Nervous System (Teorik: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Periferical Nervous System Physiology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Spinal Reflexes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Connective Tissue Biochemistry (Teorik: 4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Nesrin Özcanlı</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Verbal and Non-Verbal Communication and Empathy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Hidayet Ece Çelik</w:t>
                  </w:r>
                </w:p>
              </w:tc>
            </w:tr>
            <w:tr>
              <w:trPr>
                <w:cantSplit w:val="0"/>
                <w:trHeight w:val="315" w:hRule="atLeast"/>
                <w:tblHeader w:val="0"/>
              </w:trPr>
              <w:tc>
                <w:tcPr>
                  <w:tcBorders>
                    <w:top w:color="000000" w:space="0" w:sz="6"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Lumbar Plexus and Sacral Plexus (Teorik: 2 Saat)</w:t>
                  </w:r>
                </w:p>
              </w:tc>
              <w:tc>
                <w:tcPr>
                  <w:tcBorders>
                    <w:top w:color="000000" w:space="0" w:sz="6"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000000" w:space="0" w:sz="4"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Dermatomes (Teorik: 1 Saat)</w:t>
                  </w:r>
                </w:p>
              </w:tc>
              <w:tc>
                <w:tcPr>
                  <w:tcBorders>
                    <w:top w:color="000000" w:space="0" w:sz="4"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000000" w:space="0" w:sz="4" w:val="single"/>
                    <w:left w:color="000000" w:space="0" w:sz="6"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4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Congenital Malformations and Birth (Teorik: 1 Saat)</w:t>
                  </w:r>
                </w:p>
              </w:tc>
              <w:tc>
                <w:tcPr>
                  <w:tcBorders>
                    <w:top w:color="000000" w:space="0" w:sz="4" w:val="single"/>
                    <w:left w:color="000000" w:space="0" w:sz="4"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4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Joints, Ligaments Pectoral Region And Superficial Back Muscles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Betül Aslan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Deep Neck And Back Muscles Shoulder Muscles, Axilla, Brachial Plexus And Arm Muscles (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Betül Aslan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Physiology Lab: Physiology Of Muscles (Pratik: 2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Barış Çakır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Forearm Muscles And Hand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Betül Aslan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Gluteal Region : Anterior, Lateral, Medial And Posterior Thigh Muscles, Popliteal Fossa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Betül Aslan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Lab: Leg And Foot Muscle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5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Betül Aslan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Connective Tissue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Cartilage Tissue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Bone Tissue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Muscle Tissue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Histology Lab: Skin (Pratik: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 Sevtap Gökalp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Muscles Of Head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Anterior And Lateral Side Muscles Of Neck  (Teorik: 3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Uğur Baran Kasırga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Discrimination Stigma Immigration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Burcu Kök Kendirlioğlu</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Gender Equality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Burcu Kök Kendirlioğlu</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Organogenesis 4-8 weeks (Teorik: 1 Saat)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7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Yaprak Dönmez Çakıl</w:t>
                  </w:r>
                </w:p>
              </w:tc>
            </w:tr>
            <w:tr>
              <w:trPr>
                <w:cantSplit w:val="0"/>
                <w:trHeight w:val="315" w:hRule="atLeast"/>
                <w:tblHeader w:val="0"/>
              </w:trPr>
              <w:tc>
                <w:tcPr>
                  <w:tcBorders>
                    <w:top w:color="000000" w:space="0" w:sz="6" w:val="single"/>
                    <w:left w:color="000000" w:space="0" w:sz="6"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47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Introduction to Clinical Applications ( Teorik:  31 Saat)</w:t>
                  </w:r>
                </w:p>
              </w:tc>
              <w:tc>
                <w:tcPr>
                  <w:tcBorders>
                    <w:top w:color="000000" w:space="0" w:sz="6" w:val="single"/>
                    <w:left w:color="000000" w:space="0" w:sz="4" w:val="single"/>
                    <w:bottom w:color="000000" w:space="0" w:sz="4"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48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David Thomas, Nur Kaluç</w:t>
                  </w:r>
                </w:p>
              </w:tc>
            </w:tr>
          </w:tbl>
          <w:p w:rsidR="00000000" w:rsidDel="00000000" w:rsidP="00000000" w:rsidRDefault="00000000" w:rsidRPr="00000000" w14:paraId="00000481">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82">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483">
      <w:pPr>
        <w:rPr>
          <w:rFonts w:ascii="Times New Roman" w:cs="Times New Roman" w:eastAsia="Times New Roman" w:hAnsi="Times New Roman"/>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b w:val="1"/>
          <w:sz w:val="16"/>
          <w:szCs w:val="16"/>
        </w:rPr>
      </w:pPr>
      <w:r w:rsidDel="00000000" w:rsidR="00000000" w:rsidRPr="00000000">
        <w:rPr>
          <w:rtl w:val="0"/>
        </w:rPr>
      </w:r>
    </w:p>
    <w:tbl>
      <w:tblPr>
        <w:tblStyle w:val="Table2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85">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8"/>
                <w:szCs w:val="18"/>
                <w:rtl w:val="0"/>
              </w:rPr>
              <w:t xml:space="preserve">EDUCATIONAL METHODS GUIDE</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6">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8"/>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METHOD 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EXPLANATION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Amphitheatre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the courses applied in preclinical education where the whole class is together.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Class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courses applied in small groups during the clinical period.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Lab application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laboratory courses applied in the preclinical period.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Skill Training App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It is the work that the student does on a model or mannequin before meeting with the real patient, which will be done in the Virtual Clinic or other environment.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Clinic Education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activities that provide clinical competence by applying bedside training with real patients or models under the supervision of trainers.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Independent Study Hours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the periods in the curriculum for the student to repeat what they have learned and to prepare for new lesson sessions.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Community Based Education Application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Field practices, non-unit professional practices, etc. includes.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Problem Based Learning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Problem based learning.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Private Study module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applications that will enable the student to gain in-depth knowledge about a subject individually or as a group.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EM10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Scientific Research study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These are applications aimed at improving the scientific research competence of the student.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EM11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If this code is used, the training method should be written in detail.</w:t>
                  </w:r>
                  <w:r w:rsidDel="00000000" w:rsidR="00000000" w:rsidRPr="00000000">
                    <w:rPr>
                      <w:rtl w:val="0"/>
                    </w:rPr>
                  </w:r>
                </w:p>
              </w:tc>
            </w:tr>
          </w:tbl>
          <w:p w:rsidR="00000000" w:rsidDel="00000000" w:rsidP="00000000" w:rsidRDefault="00000000" w:rsidRPr="00000000" w14:paraId="000004AB">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4AC">
      <w:pPr>
        <w:rPr>
          <w:rFonts w:ascii="Times New Roman" w:cs="Times New Roman" w:eastAsia="Times New Roman" w:hAnsi="Times New Roman"/>
          <w:b w:val="1"/>
          <w:sz w:val="16"/>
          <w:szCs w:val="16"/>
        </w:rPr>
      </w:pPr>
      <w:r w:rsidDel="00000000" w:rsidR="00000000" w:rsidRPr="00000000">
        <w:rPr>
          <w:rtl w:val="0"/>
        </w:rPr>
      </w:r>
    </w:p>
    <w:tbl>
      <w:tblPr>
        <w:tblStyle w:val="Table2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AD">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8"/>
                <w:szCs w:val="18"/>
                <w:rtl w:val="0"/>
              </w:rPr>
              <w:t xml:space="preserve">MEASUREMENT EVALUATION METHODS GUIDE</w:t>
            </w:r>
            <w:r w:rsidDel="00000000" w:rsidR="00000000" w:rsidRPr="00000000">
              <w:rPr>
                <w:rtl w:val="0"/>
              </w:rPr>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AE">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30"/>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F">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METHOD 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1">
                  <w:pPr>
                    <w:widowControl w:val="0"/>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EXPLANATION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2">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   ME1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Theoretical Exam ( Multiple Elective , Multiple Optional etc Questions containing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The committee is the exam used in the final exams.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5">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   ME2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Practical exam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It should be used for laboratory applications.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8">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Classical Verbal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A">
                  <w:pPr>
                    <w:widowControl w:val="0"/>
                    <w:spacing w:line="240" w:lineRule="auto"/>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B">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Structured Oral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It is an oral exam in which questions and answers are prepared on a form beforehand.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E">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OSCE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Objective Structured Clinical Examination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CORE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Clinical Act Execution Exam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4">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ICE ( Business head Evaluation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It is the evaluation made by the trainer on the student at the bedside or during the practice.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7">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2"/>
                      <w:szCs w:val="12"/>
                      <w:rtl w:val="0"/>
                    </w:rPr>
                    <w:t xml:space="preserve">ME8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2"/>
                      <w:szCs w:val="12"/>
                      <w:rtl w:val="0"/>
                    </w:rPr>
                    <w:t xml:space="preserve">A statement must be made.</w:t>
                  </w:r>
                  <w:r w:rsidDel="00000000" w:rsidR="00000000" w:rsidRPr="00000000">
                    <w:rPr>
                      <w:rtl w:val="0"/>
                    </w:rPr>
                  </w:r>
                </w:p>
              </w:tc>
            </w:tr>
          </w:tbl>
          <w:p w:rsidR="00000000" w:rsidDel="00000000" w:rsidP="00000000" w:rsidRDefault="00000000" w:rsidRPr="00000000" w14:paraId="000004CA">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4CB">
      <w:pPr>
        <w:spacing w:line="225"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CC">
      <w:pPr>
        <w:spacing w:line="225" w:lineRule="auto"/>
        <w:rPr>
          <w:rFonts w:ascii="Times New Roman" w:cs="Times New Roman" w:eastAsia="Times New Roman" w:hAnsi="Times New Roman"/>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i w:val="0"/>
        <w:sz w:val="14"/>
        <w:szCs w:val="1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28">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29">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 w:type="table" w:styleId="Table30">
    <w:basedOn w:val="TableNormal"/>
    <w:pPr>
      <w:spacing w:line="240" w:lineRule="auto"/>
    </w:pPr>
    <w:rPr>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eypstipen.maltepe.edu.tr/n/belirtke-tablosu/86" TargetMode="External"/><Relationship Id="rId22" Type="http://schemas.openxmlformats.org/officeDocument/2006/relationships/hyperlink" Target="https://keypstipen.maltepe.edu.tr/n/belirtke-tablosu/1539" TargetMode="External"/><Relationship Id="rId21" Type="http://schemas.openxmlformats.org/officeDocument/2006/relationships/hyperlink" Target="https://keypstipen.maltepe.edu.tr/n/belirtke-tablosu/1538" TargetMode="External"/><Relationship Id="rId24" Type="http://schemas.openxmlformats.org/officeDocument/2006/relationships/hyperlink" Target="https://keypstipen.maltepe.edu.tr/n/belirtke-tablosu/69" TargetMode="External"/><Relationship Id="rId23" Type="http://schemas.openxmlformats.org/officeDocument/2006/relationships/hyperlink" Target="https://keypstipen.maltepe.edu.tr/n/belirtke-tablosu/15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eypstipen.maltepe.edu.tr/n/belirtke-tablosu/55" TargetMode="External"/><Relationship Id="rId26" Type="http://schemas.openxmlformats.org/officeDocument/2006/relationships/hyperlink" Target="https://keypstipen.maltepe.edu.tr/n/belirtke-tablosu/2259" TargetMode="External"/><Relationship Id="rId25" Type="http://schemas.openxmlformats.org/officeDocument/2006/relationships/hyperlink" Target="https://keypstipen.maltepe.edu.tr/n/belirtke-tablosu/8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keypstipen.maltepe.edu.tr/n/belirtke-tablosu/61" TargetMode="External"/><Relationship Id="rId8" Type="http://schemas.openxmlformats.org/officeDocument/2006/relationships/hyperlink" Target="https://keypstipen.maltepe.edu.tr/n/belirtke-tablosu/56" TargetMode="External"/><Relationship Id="rId11" Type="http://schemas.openxmlformats.org/officeDocument/2006/relationships/hyperlink" Target="https://keypstipen.maltepe.edu.tr/n/belirtke-tablosu/62" TargetMode="External"/><Relationship Id="rId10" Type="http://schemas.openxmlformats.org/officeDocument/2006/relationships/hyperlink" Target="https://keypstipen.maltepe.edu.tr/n/belirtke-tablosu/57" TargetMode="External"/><Relationship Id="rId13" Type="http://schemas.openxmlformats.org/officeDocument/2006/relationships/hyperlink" Target="https://keypstipen.maltepe.edu.tr/n/belirtke-tablosu/64" TargetMode="External"/><Relationship Id="rId12" Type="http://schemas.openxmlformats.org/officeDocument/2006/relationships/hyperlink" Target="https://keypstipen.maltepe.edu.tr/n/belirtke-tablosu/65" TargetMode="External"/><Relationship Id="rId15" Type="http://schemas.openxmlformats.org/officeDocument/2006/relationships/hyperlink" Target="https://keypstipen.maltepe.edu.tr/n/belirtke-tablosu/72" TargetMode="External"/><Relationship Id="rId14" Type="http://schemas.openxmlformats.org/officeDocument/2006/relationships/hyperlink" Target="https://keypstipen.maltepe.edu.tr/n/belirtke-tablosu/76" TargetMode="External"/><Relationship Id="rId17" Type="http://schemas.openxmlformats.org/officeDocument/2006/relationships/hyperlink" Target="https://keypstipen.maltepe.edu.tr/n/belirtke-tablosu/75" TargetMode="External"/><Relationship Id="rId16" Type="http://schemas.openxmlformats.org/officeDocument/2006/relationships/hyperlink" Target="https://keypstipen.maltepe.edu.tr/n/belirtke-tablosu/82" TargetMode="External"/><Relationship Id="rId19" Type="http://schemas.openxmlformats.org/officeDocument/2006/relationships/hyperlink" Target="https://keypstipen.maltepe.edu.tr/n/belirtke-tablosu/83" TargetMode="External"/><Relationship Id="rId18" Type="http://schemas.openxmlformats.org/officeDocument/2006/relationships/hyperlink" Target="https://keypstipen.maltepe.edu.tr/n/belirtke-tablosu/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